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AE42D" w14:textId="5D2F890D" w:rsidR="009D7C2C" w:rsidRDefault="009D7C2C" w:rsidP="00DA7470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bookmarkStart w:id="0" w:name="_Hlk30580171"/>
      <w:bookmarkEnd w:id="0"/>
      <w:r w:rsidRPr="0066099C">
        <w:rPr>
          <w:rFonts w:ascii="Times New Roman" w:hAnsi="Times New Roman"/>
          <w:b/>
          <w:sz w:val="28"/>
          <w:szCs w:val="24"/>
        </w:rPr>
        <w:t xml:space="preserve">Título em </w:t>
      </w:r>
      <w:r w:rsidR="008D6FCB" w:rsidRPr="0066099C">
        <w:rPr>
          <w:rFonts w:ascii="Times New Roman" w:hAnsi="Times New Roman"/>
          <w:b/>
          <w:sz w:val="28"/>
          <w:szCs w:val="24"/>
        </w:rPr>
        <w:t>português</w:t>
      </w:r>
      <w:r w:rsidRPr="0066099C">
        <w:rPr>
          <w:rFonts w:ascii="Times New Roman" w:hAnsi="Times New Roman"/>
          <w:b/>
          <w:sz w:val="28"/>
          <w:szCs w:val="24"/>
        </w:rPr>
        <w:t xml:space="preserve"> (Idioma </w:t>
      </w:r>
      <w:r w:rsidR="009841A7">
        <w:rPr>
          <w:rFonts w:ascii="Times New Roman" w:hAnsi="Times New Roman"/>
          <w:b/>
          <w:sz w:val="28"/>
          <w:szCs w:val="24"/>
        </w:rPr>
        <w:t>p</w:t>
      </w:r>
      <w:r w:rsidRPr="0066099C">
        <w:rPr>
          <w:rFonts w:ascii="Times New Roman" w:hAnsi="Times New Roman"/>
          <w:b/>
          <w:sz w:val="28"/>
          <w:szCs w:val="24"/>
        </w:rPr>
        <w:t>rincipal</w:t>
      </w:r>
      <w:r w:rsidR="00DA7470" w:rsidRPr="0066099C">
        <w:rPr>
          <w:rFonts w:ascii="Times New Roman" w:hAnsi="Times New Roman"/>
          <w:b/>
          <w:sz w:val="28"/>
          <w:szCs w:val="24"/>
        </w:rPr>
        <w:t xml:space="preserve"> tamanho 14</w:t>
      </w:r>
      <w:r w:rsidRPr="0066099C">
        <w:rPr>
          <w:rFonts w:ascii="Times New Roman" w:hAnsi="Times New Roman"/>
          <w:b/>
          <w:sz w:val="28"/>
          <w:szCs w:val="24"/>
        </w:rPr>
        <w:t xml:space="preserve">) (Máximo de 15 </w:t>
      </w:r>
      <w:r w:rsidR="009841A7">
        <w:rPr>
          <w:rFonts w:ascii="Times New Roman" w:hAnsi="Times New Roman"/>
          <w:b/>
          <w:sz w:val="28"/>
          <w:szCs w:val="24"/>
        </w:rPr>
        <w:t>p</w:t>
      </w:r>
      <w:r w:rsidRPr="0066099C">
        <w:rPr>
          <w:rFonts w:ascii="Times New Roman" w:hAnsi="Times New Roman"/>
          <w:b/>
          <w:sz w:val="28"/>
          <w:szCs w:val="24"/>
        </w:rPr>
        <w:t>alavras)</w:t>
      </w:r>
    </w:p>
    <w:p w14:paraId="68550CA3" w14:textId="77777777" w:rsidR="00F47FF7" w:rsidRDefault="00F47FF7" w:rsidP="00F47F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4BAD35" w14:textId="77777777" w:rsidR="009D7C2C" w:rsidRPr="0066099C" w:rsidRDefault="009D7C2C" w:rsidP="009D7C2C">
      <w:pPr>
        <w:tabs>
          <w:tab w:val="left" w:pos="6600"/>
          <w:tab w:val="right" w:pos="907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Autor 1</w:t>
      </w:r>
      <w:r w:rsidRPr="0066099C">
        <w:rPr>
          <w:rStyle w:val="Refdenotaderodap"/>
          <w:rFonts w:ascii="Times New Roman" w:hAnsi="Times New Roman"/>
          <w:sz w:val="24"/>
          <w:szCs w:val="24"/>
        </w:rPr>
        <w:footnoteReference w:id="1"/>
      </w:r>
    </w:p>
    <w:p w14:paraId="065EEACB" w14:textId="408B88EA" w:rsidR="009D7C2C" w:rsidRDefault="006325C8" w:rsidP="00F23D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Instituição – SIGLA</w:t>
      </w:r>
    </w:p>
    <w:p w14:paraId="625CCF28" w14:textId="77777777" w:rsidR="006325C8" w:rsidRPr="0066099C" w:rsidRDefault="006325C8" w:rsidP="00F23D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622619" w14:textId="77777777" w:rsidR="009D7C2C" w:rsidRDefault="009D7C2C" w:rsidP="00F23DC0">
      <w:pPr>
        <w:tabs>
          <w:tab w:val="left" w:pos="6600"/>
          <w:tab w:val="right" w:pos="907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Autor 2</w:t>
      </w:r>
      <w:r w:rsidRPr="0066099C">
        <w:rPr>
          <w:rStyle w:val="Refdenotaderodap"/>
          <w:rFonts w:ascii="Times New Roman" w:hAnsi="Times New Roman"/>
          <w:sz w:val="24"/>
          <w:szCs w:val="24"/>
        </w:rPr>
        <w:footnoteReference w:id="2"/>
      </w:r>
    </w:p>
    <w:p w14:paraId="42B15035" w14:textId="77777777" w:rsidR="006325C8" w:rsidRPr="0066099C" w:rsidRDefault="006325C8" w:rsidP="00632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Instituição – SIGLA</w:t>
      </w:r>
    </w:p>
    <w:p w14:paraId="087DDEA0" w14:textId="77777777" w:rsidR="00F23DC0" w:rsidRDefault="00F23DC0" w:rsidP="00F23DC0">
      <w:pPr>
        <w:tabs>
          <w:tab w:val="left" w:pos="6600"/>
          <w:tab w:val="right" w:pos="907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AB772D" w14:textId="708F4356" w:rsidR="00F23DC0" w:rsidRPr="0066099C" w:rsidRDefault="00F23DC0" w:rsidP="00F23D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 xml:space="preserve">Autor </w:t>
      </w:r>
      <w:r w:rsidR="006325C8">
        <w:rPr>
          <w:rFonts w:ascii="Times New Roman" w:hAnsi="Times New Roman"/>
          <w:b/>
          <w:sz w:val="24"/>
          <w:szCs w:val="24"/>
        </w:rPr>
        <w:t>3</w:t>
      </w:r>
      <w:r w:rsidRPr="0066099C">
        <w:rPr>
          <w:rStyle w:val="Refdenotaderodap"/>
          <w:rFonts w:ascii="Times New Roman" w:hAnsi="Times New Roman"/>
          <w:sz w:val="24"/>
          <w:szCs w:val="24"/>
        </w:rPr>
        <w:footnoteReference w:id="3"/>
      </w:r>
    </w:p>
    <w:p w14:paraId="75BBB99C" w14:textId="77777777" w:rsidR="006325C8" w:rsidRPr="0066099C" w:rsidRDefault="006325C8" w:rsidP="006325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Instituição – SIGLA</w:t>
      </w:r>
    </w:p>
    <w:p w14:paraId="7FAD35A2" w14:textId="5AC5EA56" w:rsidR="00F23DC0" w:rsidRPr="0066099C" w:rsidRDefault="00F23DC0" w:rsidP="009D7C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727215" w14:textId="7BFAFD8C" w:rsidR="00DE4EFC" w:rsidRPr="009D79ED" w:rsidRDefault="00DE4EFC" w:rsidP="00DE4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18"/>
          <w:szCs w:val="18"/>
        </w:rPr>
      </w:pPr>
      <w:r w:rsidRPr="009D79ED">
        <w:rPr>
          <w:rFonts w:ascii="Times New Roman" w:hAnsi="Times New Roman"/>
          <w:b/>
          <w:bCs/>
          <w:i/>
          <w:iCs/>
          <w:color w:val="FF0000"/>
          <w:sz w:val="18"/>
          <w:szCs w:val="18"/>
          <w:highlight w:val="yellow"/>
        </w:rPr>
        <w:t>(Na submissão, as observações do Template devem ser apagadas)</w:t>
      </w:r>
    </w:p>
    <w:p w14:paraId="2F8F62F3" w14:textId="348FA9E3" w:rsidR="00DE4EFC" w:rsidRPr="00BF73F8" w:rsidRDefault="00DE4EFC" w:rsidP="00DE4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highlight w:val="yellow"/>
        </w:rPr>
      </w:pPr>
      <w:r w:rsidRPr="00BF73F8">
        <w:rPr>
          <w:rFonts w:ascii="Times New Roman" w:hAnsi="Times New Roman"/>
          <w:b/>
          <w:bCs/>
          <w:sz w:val="18"/>
          <w:szCs w:val="18"/>
          <w:highlight w:val="yellow"/>
        </w:rPr>
        <w:t>Obs.:</w:t>
      </w:r>
      <w:r w:rsidRPr="00BF73F8">
        <w:rPr>
          <w:sz w:val="18"/>
          <w:szCs w:val="18"/>
          <w:highlight w:val="yellow"/>
        </w:rPr>
        <w:t xml:space="preserve"> </w:t>
      </w:r>
      <w:r w:rsidRPr="00BF73F8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As submissões podem ter no máximo </w:t>
      </w:r>
      <w:r w:rsidRPr="00BF73F8">
        <w:rPr>
          <w:rFonts w:ascii="Times New Roman" w:hAnsi="Times New Roman"/>
          <w:b/>
          <w:bCs/>
          <w:i/>
          <w:sz w:val="18"/>
          <w:szCs w:val="18"/>
          <w:highlight w:val="yellow"/>
        </w:rPr>
        <w:t>três autores</w:t>
      </w:r>
      <w:r w:rsidRPr="00BF73F8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. Um mesmo autor que participe como primeiro autor numa submissão, só pode participar como segundo ou terceiro autor em outras duas submissões. </w:t>
      </w:r>
      <w:r w:rsidRPr="00BF73F8">
        <w:rPr>
          <w:rFonts w:ascii="Times New Roman" w:hAnsi="Times New Roman"/>
          <w:b/>
          <w:i/>
          <w:sz w:val="18"/>
          <w:szCs w:val="18"/>
          <w:highlight w:val="yellow"/>
        </w:rPr>
        <w:t xml:space="preserve">Ultrapassando </w:t>
      </w:r>
      <w:r w:rsidRPr="003F717B">
        <w:rPr>
          <w:rFonts w:ascii="Times New Roman" w:hAnsi="Times New Roman"/>
          <w:bCs/>
          <w:i/>
          <w:sz w:val="18"/>
          <w:szCs w:val="18"/>
          <w:highlight w:val="yellow"/>
        </w:rPr>
        <w:t>esse quantitativo</w:t>
      </w:r>
      <w:r w:rsidR="003F717B">
        <w:rPr>
          <w:rFonts w:ascii="Times New Roman" w:hAnsi="Times New Roman"/>
          <w:bCs/>
          <w:i/>
          <w:sz w:val="18"/>
          <w:szCs w:val="18"/>
          <w:highlight w:val="yellow"/>
        </w:rPr>
        <w:t>,</w:t>
      </w:r>
      <w:r w:rsidRPr="003F717B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as submissões</w:t>
      </w:r>
      <w:r w:rsidRPr="00BF73F8">
        <w:rPr>
          <w:rFonts w:ascii="Times New Roman" w:hAnsi="Times New Roman"/>
          <w:b/>
          <w:i/>
          <w:sz w:val="18"/>
          <w:szCs w:val="18"/>
          <w:highlight w:val="yellow"/>
        </w:rPr>
        <w:t xml:space="preserve"> serão rejeitadas</w:t>
      </w:r>
      <w:r w:rsidRPr="00BF73F8">
        <w:rPr>
          <w:rFonts w:ascii="Times New Roman" w:hAnsi="Times New Roman"/>
          <w:bCs/>
          <w:i/>
          <w:sz w:val="18"/>
          <w:szCs w:val="18"/>
          <w:highlight w:val="yellow"/>
        </w:rPr>
        <w:t>.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</w:t>
      </w:r>
      <w:r w:rsidRPr="0042123F">
        <w:rPr>
          <w:rFonts w:ascii="Times New Roman" w:hAnsi="Times New Roman"/>
          <w:b/>
          <w:i/>
          <w:sz w:val="18"/>
          <w:szCs w:val="18"/>
          <w:highlight w:val="yellow"/>
        </w:rPr>
        <w:t>ATENÇÃO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: As </w:t>
      </w:r>
      <w:r w:rsidRPr="00991170">
        <w:rPr>
          <w:rFonts w:ascii="Times New Roman" w:hAnsi="Times New Roman"/>
          <w:b/>
          <w:i/>
          <w:sz w:val="18"/>
          <w:szCs w:val="18"/>
          <w:highlight w:val="yellow"/>
        </w:rPr>
        <w:t>submissões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para </w:t>
      </w:r>
      <w:r w:rsidRPr="002761BA">
        <w:rPr>
          <w:rFonts w:ascii="Times New Roman" w:hAnsi="Times New Roman"/>
          <w:b/>
          <w:i/>
          <w:sz w:val="18"/>
          <w:szCs w:val="18"/>
          <w:highlight w:val="yellow"/>
        </w:rPr>
        <w:t>avaliação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</w:t>
      </w:r>
      <w:r w:rsidRPr="00991170">
        <w:rPr>
          <w:rFonts w:ascii="Times New Roman" w:hAnsi="Times New Roman"/>
          <w:b/>
          <w:i/>
          <w:sz w:val="18"/>
          <w:szCs w:val="18"/>
          <w:highlight w:val="yellow"/>
        </w:rPr>
        <w:t>não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devem ser </w:t>
      </w:r>
      <w:r w:rsidRPr="00991170">
        <w:rPr>
          <w:rFonts w:ascii="Times New Roman" w:hAnsi="Times New Roman"/>
          <w:b/>
          <w:i/>
          <w:sz w:val="18"/>
          <w:szCs w:val="18"/>
          <w:highlight w:val="yellow"/>
        </w:rPr>
        <w:t>identificadas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. </w:t>
      </w:r>
    </w:p>
    <w:p w14:paraId="78E0518E" w14:textId="4E5A28C3" w:rsidR="008D6FCB" w:rsidRDefault="009C3FF8" w:rsidP="00DE4E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</w:rPr>
      </w:pPr>
      <w:r w:rsidRPr="00BF73F8">
        <w:rPr>
          <w:rFonts w:ascii="Times New Roman" w:hAnsi="Times New Roman"/>
          <w:b/>
          <w:bCs/>
          <w:sz w:val="18"/>
          <w:szCs w:val="18"/>
          <w:highlight w:val="yellow"/>
        </w:rPr>
        <w:t>Obs.:</w:t>
      </w:r>
      <w:r w:rsidRPr="00BF73F8">
        <w:rPr>
          <w:sz w:val="18"/>
          <w:szCs w:val="18"/>
          <w:highlight w:val="yellow"/>
        </w:rPr>
        <w:t xml:space="preserve"> </w:t>
      </w:r>
      <w:r w:rsidRPr="00BF73F8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Os </w:t>
      </w:r>
      <w:r w:rsidRPr="00BF73F8">
        <w:rPr>
          <w:rFonts w:ascii="Times New Roman" w:hAnsi="Times New Roman"/>
          <w:b/>
          <w:i/>
          <w:sz w:val="18"/>
          <w:szCs w:val="18"/>
          <w:highlight w:val="yellow"/>
        </w:rPr>
        <w:t>trabalhos aprovados</w:t>
      </w:r>
      <w:r w:rsidRPr="00BF73F8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devem ser enviados na versão identificada com a devida revisão e com </w:t>
      </w:r>
      <w:r w:rsidRPr="00BF73F8">
        <w:rPr>
          <w:rFonts w:ascii="Times New Roman" w:hAnsi="Times New Roman"/>
          <w:b/>
          <w:i/>
          <w:sz w:val="18"/>
          <w:szCs w:val="18"/>
          <w:highlight w:val="yellow"/>
        </w:rPr>
        <w:t>título</w:t>
      </w:r>
      <w:r>
        <w:rPr>
          <w:rFonts w:ascii="Times New Roman" w:hAnsi="Times New Roman"/>
          <w:b/>
          <w:i/>
          <w:sz w:val="18"/>
          <w:szCs w:val="18"/>
          <w:highlight w:val="yellow"/>
        </w:rPr>
        <w:t>,</w:t>
      </w:r>
      <w:r w:rsidRPr="00123FC7">
        <w:rPr>
          <w:rFonts w:ascii="Times New Roman" w:hAnsi="Times New Roman"/>
          <w:b/>
          <w:i/>
          <w:sz w:val="18"/>
          <w:szCs w:val="18"/>
          <w:highlight w:val="yellow"/>
        </w:rPr>
        <w:t xml:space="preserve"> resumo</w:t>
      </w:r>
      <w:r>
        <w:rPr>
          <w:rFonts w:ascii="Times New Roman" w:hAnsi="Times New Roman"/>
          <w:b/>
          <w:i/>
          <w:sz w:val="18"/>
          <w:szCs w:val="18"/>
          <w:highlight w:val="yellow"/>
        </w:rPr>
        <w:t xml:space="preserve"> e palavras-chave também</w:t>
      </w:r>
      <w:r w:rsidRPr="00123FC7">
        <w:rPr>
          <w:rFonts w:ascii="Times New Roman" w:hAnsi="Times New Roman"/>
          <w:b/>
          <w:i/>
          <w:sz w:val="18"/>
          <w:szCs w:val="18"/>
          <w:highlight w:val="yellow"/>
        </w:rPr>
        <w:t xml:space="preserve"> traduzido</w:t>
      </w:r>
      <w:r>
        <w:rPr>
          <w:rFonts w:ascii="Times New Roman" w:hAnsi="Times New Roman"/>
          <w:b/>
          <w:i/>
          <w:sz w:val="18"/>
          <w:szCs w:val="18"/>
          <w:highlight w:val="yellow"/>
        </w:rPr>
        <w:t>s</w:t>
      </w:r>
      <w:r w:rsidRPr="00123FC7">
        <w:rPr>
          <w:rFonts w:ascii="Times New Roman" w:hAnsi="Times New Roman"/>
          <w:b/>
          <w:i/>
          <w:sz w:val="18"/>
          <w:szCs w:val="18"/>
          <w:highlight w:val="yellow"/>
        </w:rPr>
        <w:t xml:space="preserve"> para o idioma </w:t>
      </w:r>
      <w:r w:rsidRPr="006417E3">
        <w:rPr>
          <w:rFonts w:ascii="Times New Roman" w:hAnsi="Times New Roman"/>
          <w:b/>
          <w:i/>
          <w:sz w:val="18"/>
          <w:szCs w:val="18"/>
          <w:highlight w:val="yellow"/>
        </w:rPr>
        <w:t>inglês</w:t>
      </w:r>
      <w:r w:rsidRPr="006417E3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. As submissões </w:t>
      </w:r>
      <w:r w:rsidRPr="006417E3">
        <w:rPr>
          <w:rFonts w:ascii="Times New Roman" w:hAnsi="Times New Roman"/>
          <w:b/>
          <w:i/>
          <w:sz w:val="18"/>
          <w:szCs w:val="18"/>
          <w:highlight w:val="yellow"/>
        </w:rPr>
        <w:t>devem</w:t>
      </w:r>
      <w:r w:rsidRPr="006417E3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estar em</w:t>
      </w:r>
      <w:r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formato</w:t>
      </w:r>
      <w:r w:rsidRPr="006417E3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</w:t>
      </w:r>
      <w:proofErr w:type="spellStart"/>
      <w:r w:rsidRPr="006417E3">
        <w:rPr>
          <w:rFonts w:ascii="Times New Roman" w:hAnsi="Times New Roman"/>
          <w:b/>
          <w:i/>
          <w:sz w:val="18"/>
          <w:szCs w:val="18"/>
          <w:highlight w:val="yellow"/>
        </w:rPr>
        <w:t>doc</w:t>
      </w:r>
      <w:proofErr w:type="spellEnd"/>
      <w:r w:rsidRPr="006417E3">
        <w:rPr>
          <w:rFonts w:ascii="Times New Roman" w:hAnsi="Times New Roman"/>
          <w:bCs/>
          <w:i/>
          <w:sz w:val="18"/>
          <w:szCs w:val="18"/>
          <w:highlight w:val="yellow"/>
        </w:rPr>
        <w:t xml:space="preserve"> ou </w:t>
      </w:r>
      <w:proofErr w:type="spellStart"/>
      <w:r w:rsidRPr="006417E3">
        <w:rPr>
          <w:rFonts w:ascii="Times New Roman" w:hAnsi="Times New Roman"/>
          <w:b/>
          <w:i/>
          <w:sz w:val="18"/>
          <w:szCs w:val="18"/>
          <w:highlight w:val="yellow"/>
        </w:rPr>
        <w:t>docx</w:t>
      </w:r>
      <w:proofErr w:type="spellEnd"/>
      <w:r w:rsidRPr="006417E3">
        <w:rPr>
          <w:rFonts w:ascii="Times New Roman" w:hAnsi="Times New Roman"/>
          <w:bCs/>
          <w:i/>
          <w:sz w:val="18"/>
          <w:szCs w:val="18"/>
          <w:highlight w:val="yellow"/>
        </w:rPr>
        <w:t>.</w:t>
      </w:r>
    </w:p>
    <w:p w14:paraId="7BA5BF56" w14:textId="77777777" w:rsidR="00FF1889" w:rsidRDefault="00FF1889" w:rsidP="009D7C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</w:rPr>
      </w:pPr>
    </w:p>
    <w:p w14:paraId="42F81AE9" w14:textId="77777777" w:rsidR="009D7C2C" w:rsidRPr="0066099C" w:rsidRDefault="009D7C2C" w:rsidP="009D7C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6099C">
        <w:rPr>
          <w:rFonts w:ascii="Times New Roman" w:hAnsi="Times New Roman"/>
          <w:b/>
          <w:bCs/>
        </w:rPr>
        <w:t>RESUMO</w:t>
      </w:r>
    </w:p>
    <w:p w14:paraId="59A26779" w14:textId="0DD007ED" w:rsidR="00871BB1" w:rsidRDefault="009D7C2C" w:rsidP="009D7C2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66099C">
        <w:rPr>
          <w:rFonts w:ascii="Times New Roman" w:hAnsi="Times New Roman"/>
          <w:sz w:val="20"/>
          <w:szCs w:val="20"/>
        </w:rPr>
        <w:t xml:space="preserve">O resumo do artigo deve ser escrito em fonte </w:t>
      </w:r>
      <w:r w:rsidRPr="0066099C">
        <w:rPr>
          <w:rFonts w:ascii="Times New Roman" w:hAnsi="Times New Roman"/>
          <w:i/>
          <w:sz w:val="20"/>
          <w:szCs w:val="20"/>
        </w:rPr>
        <w:t>Times New Roman</w:t>
      </w:r>
      <w:r w:rsidRPr="0066099C">
        <w:rPr>
          <w:rFonts w:ascii="Times New Roman" w:hAnsi="Times New Roman"/>
          <w:sz w:val="20"/>
          <w:szCs w:val="20"/>
        </w:rPr>
        <w:t>, tamanho 10, espaçamento simples, justificado, sem recuo de parágrafo, contendo de 1</w:t>
      </w:r>
      <w:r w:rsidR="003A0643">
        <w:rPr>
          <w:rFonts w:ascii="Times New Roman" w:hAnsi="Times New Roman"/>
          <w:sz w:val="20"/>
          <w:szCs w:val="20"/>
        </w:rPr>
        <w:t>5</w:t>
      </w:r>
      <w:r w:rsidRPr="0066099C">
        <w:rPr>
          <w:rFonts w:ascii="Times New Roman" w:hAnsi="Times New Roman"/>
          <w:sz w:val="20"/>
          <w:szCs w:val="20"/>
        </w:rPr>
        <w:t xml:space="preserve">0 a </w:t>
      </w:r>
      <w:r w:rsidR="003A0643">
        <w:rPr>
          <w:rFonts w:ascii="Times New Roman" w:hAnsi="Times New Roman"/>
          <w:sz w:val="20"/>
          <w:szCs w:val="20"/>
        </w:rPr>
        <w:t>2</w:t>
      </w:r>
      <w:r w:rsidR="00DA0D16">
        <w:rPr>
          <w:rFonts w:ascii="Times New Roman" w:hAnsi="Times New Roman"/>
          <w:sz w:val="20"/>
          <w:szCs w:val="20"/>
        </w:rPr>
        <w:t>5</w:t>
      </w:r>
      <w:r w:rsidRPr="0066099C">
        <w:rPr>
          <w:rFonts w:ascii="Times New Roman" w:hAnsi="Times New Roman"/>
          <w:sz w:val="20"/>
          <w:szCs w:val="20"/>
        </w:rPr>
        <w:t>0 palavras.</w:t>
      </w:r>
      <w:r w:rsidR="00DA7470" w:rsidRPr="0066099C">
        <w:rPr>
          <w:rFonts w:ascii="Times New Roman" w:hAnsi="Times New Roman"/>
          <w:sz w:val="20"/>
          <w:szCs w:val="20"/>
        </w:rPr>
        <w:t xml:space="preserve"> </w:t>
      </w:r>
      <w:r w:rsidR="009A4DCE" w:rsidRPr="009A4DCE">
        <w:rPr>
          <w:rFonts w:ascii="Times New Roman" w:hAnsi="Times New Roman"/>
          <w:sz w:val="20"/>
          <w:szCs w:val="20"/>
        </w:rPr>
        <w:t xml:space="preserve">No </w:t>
      </w:r>
      <w:r w:rsidR="009A4DCE" w:rsidRPr="009A4DCE">
        <w:rPr>
          <w:rFonts w:ascii="Times New Roman" w:hAnsi="Times New Roman"/>
          <w:b/>
          <w:bCs/>
          <w:sz w:val="20"/>
          <w:szCs w:val="20"/>
        </w:rPr>
        <w:t>RESUMO</w:t>
      </w:r>
      <w:r w:rsidR="009A4DCE" w:rsidRPr="009A4DCE">
        <w:rPr>
          <w:rFonts w:ascii="Times New Roman" w:hAnsi="Times New Roman"/>
          <w:sz w:val="20"/>
          <w:szCs w:val="20"/>
        </w:rPr>
        <w:t xml:space="preserve"> devem constar</w:t>
      </w:r>
      <w:r w:rsidR="003923C4">
        <w:rPr>
          <w:rFonts w:ascii="Times New Roman" w:hAnsi="Times New Roman"/>
          <w:sz w:val="20"/>
          <w:szCs w:val="20"/>
        </w:rPr>
        <w:t>,</w:t>
      </w:r>
      <w:r w:rsidR="009A4DCE" w:rsidRPr="009A4DCE">
        <w:rPr>
          <w:rFonts w:ascii="Times New Roman" w:hAnsi="Times New Roman"/>
          <w:sz w:val="20"/>
          <w:szCs w:val="20"/>
        </w:rPr>
        <w:t xml:space="preserve"> de forma sintética e clara</w:t>
      </w:r>
      <w:r w:rsidR="003923C4">
        <w:rPr>
          <w:rFonts w:ascii="Times New Roman" w:hAnsi="Times New Roman"/>
          <w:sz w:val="20"/>
          <w:szCs w:val="20"/>
        </w:rPr>
        <w:t>,</w:t>
      </w:r>
      <w:r w:rsidR="009A4DCE" w:rsidRPr="009A4DCE">
        <w:rPr>
          <w:rFonts w:ascii="Times New Roman" w:hAnsi="Times New Roman"/>
          <w:sz w:val="20"/>
          <w:szCs w:val="20"/>
        </w:rPr>
        <w:t xml:space="preserve"> o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objetivo do trabalho</w:t>
      </w:r>
      <w:r w:rsidR="009A4DCE" w:rsidRPr="009A4DCE">
        <w:rPr>
          <w:rFonts w:ascii="Times New Roman" w:hAnsi="Times New Roman"/>
          <w:sz w:val="20"/>
          <w:szCs w:val="20"/>
        </w:rPr>
        <w:t xml:space="preserve"> (ou </w:t>
      </w:r>
      <w:r w:rsidR="009A4DCE" w:rsidRPr="00011D6A">
        <w:rPr>
          <w:rFonts w:ascii="Times New Roman" w:hAnsi="Times New Roman"/>
          <w:b/>
          <w:bCs/>
          <w:sz w:val="20"/>
          <w:szCs w:val="20"/>
        </w:rPr>
        <w:t>problema de pesquisa</w:t>
      </w:r>
      <w:r w:rsidR="009A4DCE" w:rsidRPr="009A4DCE">
        <w:rPr>
          <w:rFonts w:ascii="Times New Roman" w:hAnsi="Times New Roman"/>
          <w:sz w:val="20"/>
          <w:szCs w:val="20"/>
        </w:rPr>
        <w:t xml:space="preserve">), a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metodologia da pesquisa</w:t>
      </w:r>
      <w:r w:rsidR="009A4DCE" w:rsidRPr="009A4DCE">
        <w:rPr>
          <w:rFonts w:ascii="Times New Roman" w:hAnsi="Times New Roman"/>
          <w:sz w:val="20"/>
          <w:szCs w:val="20"/>
        </w:rPr>
        <w:t xml:space="preserve"> (ou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materiais</w:t>
      </w:r>
      <w:r w:rsidR="009A4DCE" w:rsidRPr="009A4DCE">
        <w:rPr>
          <w:rFonts w:ascii="Times New Roman" w:hAnsi="Times New Roman"/>
          <w:sz w:val="20"/>
          <w:szCs w:val="20"/>
        </w:rPr>
        <w:t xml:space="preserve"> ou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fontes históricas consultadas</w:t>
      </w:r>
      <w:r w:rsidR="009A4DCE" w:rsidRPr="009A4DCE">
        <w:rPr>
          <w:rFonts w:ascii="Times New Roman" w:hAnsi="Times New Roman"/>
          <w:sz w:val="20"/>
          <w:szCs w:val="20"/>
        </w:rPr>
        <w:t xml:space="preserve">), </w:t>
      </w:r>
      <w:r w:rsidR="00011D6A">
        <w:rPr>
          <w:rFonts w:ascii="Times New Roman" w:hAnsi="Times New Roman"/>
          <w:sz w:val="20"/>
          <w:szCs w:val="20"/>
        </w:rPr>
        <w:t xml:space="preserve">os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resultados</w:t>
      </w:r>
      <w:r w:rsidR="009A4DCE" w:rsidRPr="009A4DCE">
        <w:rPr>
          <w:rFonts w:ascii="Times New Roman" w:hAnsi="Times New Roman"/>
          <w:sz w:val="20"/>
          <w:szCs w:val="20"/>
        </w:rPr>
        <w:t xml:space="preserve"> e </w:t>
      </w:r>
      <w:r w:rsidR="009A4DCE" w:rsidRPr="00725175">
        <w:rPr>
          <w:rFonts w:ascii="Times New Roman" w:hAnsi="Times New Roman"/>
          <w:b/>
          <w:bCs/>
          <w:sz w:val="20"/>
          <w:szCs w:val="20"/>
        </w:rPr>
        <w:t>conclusões</w:t>
      </w:r>
      <w:r w:rsidR="009A4DCE" w:rsidRPr="009A4DCE">
        <w:rPr>
          <w:rFonts w:ascii="Times New Roman" w:hAnsi="Times New Roman"/>
          <w:sz w:val="20"/>
          <w:szCs w:val="20"/>
        </w:rPr>
        <w:t>.</w:t>
      </w:r>
      <w:r w:rsidRPr="0066099C">
        <w:rPr>
          <w:rFonts w:ascii="Times New Roman" w:hAnsi="Times New Roman"/>
          <w:sz w:val="20"/>
          <w:szCs w:val="20"/>
        </w:rPr>
        <w:t xml:space="preserve"> </w:t>
      </w:r>
      <w:r w:rsidR="00DA7470" w:rsidRPr="0066099C">
        <w:rPr>
          <w:rFonts w:ascii="Times New Roman" w:hAnsi="Times New Roman"/>
          <w:sz w:val="20"/>
          <w:szCs w:val="20"/>
        </w:rPr>
        <w:t>Além disso</w:t>
      </w:r>
      <w:r w:rsidR="00DA7470" w:rsidRPr="009A4DCE">
        <w:rPr>
          <w:rFonts w:ascii="Times New Roman" w:hAnsi="Times New Roman"/>
          <w:sz w:val="20"/>
          <w:szCs w:val="20"/>
        </w:rPr>
        <w:t xml:space="preserve">, </w:t>
      </w:r>
      <w:r w:rsidR="00011D6A" w:rsidRPr="009A4DCE">
        <w:rPr>
          <w:rFonts w:ascii="Times New Roman" w:hAnsi="Times New Roman"/>
          <w:b/>
          <w:bCs/>
          <w:color w:val="FF0000"/>
          <w:sz w:val="20"/>
          <w:szCs w:val="20"/>
        </w:rPr>
        <w:t xml:space="preserve">não é permitido no corpo </w:t>
      </w:r>
      <w:r w:rsidR="00011D6A">
        <w:rPr>
          <w:rFonts w:ascii="Times New Roman" w:hAnsi="Times New Roman"/>
          <w:b/>
          <w:bCs/>
          <w:color w:val="FF0000"/>
          <w:sz w:val="20"/>
          <w:szCs w:val="20"/>
        </w:rPr>
        <w:t>do</w:t>
      </w:r>
      <w:r w:rsidR="00011D6A" w:rsidRPr="009A4DCE">
        <w:rPr>
          <w:rFonts w:ascii="Times New Roman" w:hAnsi="Times New Roman"/>
          <w:b/>
          <w:bCs/>
          <w:color w:val="FF0000"/>
          <w:sz w:val="20"/>
          <w:szCs w:val="20"/>
        </w:rPr>
        <w:t xml:space="preserve"> resumo apresentar citações</w:t>
      </w:r>
      <w:r w:rsidR="00011D6A">
        <w:rPr>
          <w:rFonts w:ascii="Times New Roman" w:hAnsi="Times New Roman"/>
          <w:b/>
          <w:bCs/>
          <w:color w:val="FF0000"/>
          <w:sz w:val="20"/>
          <w:szCs w:val="20"/>
        </w:rPr>
        <w:t>,</w:t>
      </w:r>
      <w:r w:rsidR="00011D6A" w:rsidRPr="009A4DCE">
        <w:rPr>
          <w:rFonts w:ascii="Times New Roman" w:hAnsi="Times New Roman"/>
          <w:b/>
          <w:bCs/>
          <w:color w:val="FF0000"/>
          <w:sz w:val="20"/>
          <w:szCs w:val="20"/>
        </w:rPr>
        <w:t xml:space="preserve"> em nenhuma hipótese</w:t>
      </w:r>
      <w:r w:rsidR="00DA7470" w:rsidRPr="0066099C">
        <w:rPr>
          <w:rFonts w:ascii="Times New Roman" w:hAnsi="Times New Roman"/>
          <w:sz w:val="20"/>
          <w:szCs w:val="20"/>
        </w:rPr>
        <w:t>.</w:t>
      </w:r>
      <w:r w:rsidR="004E23C1">
        <w:rPr>
          <w:rFonts w:ascii="Times New Roman" w:hAnsi="Times New Roman"/>
          <w:sz w:val="20"/>
          <w:szCs w:val="20"/>
        </w:rPr>
        <w:t xml:space="preserve"> As palavras-chave devem ser separadas por ponto e vírgula (;), no máximo 5 palavras-chave. </w:t>
      </w:r>
      <w:r w:rsidR="0066099C" w:rsidRPr="0066099C">
        <w:rPr>
          <w:rFonts w:ascii="Times New Roman" w:hAnsi="Times New Roman"/>
          <w:sz w:val="20"/>
          <w:szCs w:val="20"/>
        </w:rPr>
        <w:t xml:space="preserve">Resumo. Resumo. Resumo. Resumo. Resumo. Resumo. Resumo. Resumo. Resumo. Resumo. Resumo. Resumo. Resumo. Resumo. Resumo. Resumo. Resumo. Resumo. Resumo. Resumo. Resumo. Resumo. Resumo. </w:t>
      </w:r>
      <w:r w:rsidR="00AC4736" w:rsidRPr="0066099C">
        <w:rPr>
          <w:rFonts w:ascii="Times New Roman" w:hAnsi="Times New Roman"/>
          <w:sz w:val="20"/>
          <w:szCs w:val="20"/>
        </w:rPr>
        <w:t xml:space="preserve">Resumo. Resumo. Resumo. Resumo. Resumo. Resumo. Resumo. Resumo. Resumo. Resumo. Resumo. Resumo. Resumo. Resumo. Resumo. Resumo. Resumo. Resumo. Resumo. Resumo. </w:t>
      </w:r>
      <w:r w:rsidR="00871BB1">
        <w:rPr>
          <w:rFonts w:ascii="Times New Roman" w:hAnsi="Times New Roman"/>
          <w:sz w:val="20"/>
          <w:szCs w:val="20"/>
        </w:rPr>
        <w:t>Resumo. Resumo. Resumo. Resumo.</w:t>
      </w:r>
      <w:r w:rsidR="00840BD6" w:rsidRPr="00840BD6">
        <w:rPr>
          <w:rFonts w:ascii="Times New Roman" w:hAnsi="Times New Roman"/>
          <w:sz w:val="20"/>
          <w:szCs w:val="20"/>
        </w:rPr>
        <w:t xml:space="preserve"> </w:t>
      </w:r>
      <w:r w:rsidR="00840BD6" w:rsidRPr="0066099C">
        <w:rPr>
          <w:rFonts w:ascii="Times New Roman" w:hAnsi="Times New Roman"/>
          <w:sz w:val="20"/>
          <w:szCs w:val="20"/>
        </w:rPr>
        <w:t xml:space="preserve">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</w:t>
      </w:r>
      <w:r w:rsidR="00840BD6">
        <w:rPr>
          <w:rFonts w:ascii="Times New Roman" w:hAnsi="Times New Roman"/>
          <w:sz w:val="20"/>
          <w:szCs w:val="20"/>
        </w:rPr>
        <w:t>Resumo. Resumo. Resumo. Resumo.</w:t>
      </w:r>
      <w:r w:rsidR="00840BD6" w:rsidRPr="00840BD6">
        <w:rPr>
          <w:rFonts w:ascii="Times New Roman" w:hAnsi="Times New Roman"/>
          <w:sz w:val="20"/>
          <w:szCs w:val="20"/>
        </w:rPr>
        <w:t xml:space="preserve"> </w:t>
      </w:r>
      <w:r w:rsidR="00840BD6" w:rsidRPr="0066099C">
        <w:rPr>
          <w:rFonts w:ascii="Times New Roman" w:hAnsi="Times New Roman"/>
          <w:sz w:val="20"/>
          <w:szCs w:val="20"/>
        </w:rPr>
        <w:t xml:space="preserve">Resumo. Resumo. Resumo. Resumo. Resumo. Resumo. Resumo. Resumo. Resumo. Resumo. Resumo. Resumo. Resumo. Resumo. Resumo. Resumo. Resumo. Resumo. Resumo. </w:t>
      </w:r>
      <w:r w:rsidR="00840BD6">
        <w:rPr>
          <w:rFonts w:ascii="Times New Roman" w:hAnsi="Times New Roman"/>
          <w:sz w:val="20"/>
          <w:szCs w:val="20"/>
        </w:rPr>
        <w:t>Resumo. Resumo. Resumo. Resumo.</w:t>
      </w:r>
      <w:r w:rsidR="00840BD6" w:rsidRPr="00840BD6">
        <w:rPr>
          <w:rFonts w:ascii="Times New Roman" w:hAnsi="Times New Roman"/>
          <w:sz w:val="20"/>
          <w:szCs w:val="20"/>
        </w:rPr>
        <w:t xml:space="preserve"> </w:t>
      </w:r>
      <w:r w:rsidR="00840BD6" w:rsidRPr="0066099C">
        <w:rPr>
          <w:rFonts w:ascii="Times New Roman" w:hAnsi="Times New Roman"/>
          <w:sz w:val="20"/>
          <w:szCs w:val="20"/>
        </w:rPr>
        <w:t>Resumo. Resumo. Resumo. Resumo. Resumo. Resumo.</w:t>
      </w:r>
    </w:p>
    <w:p w14:paraId="3A53506A" w14:textId="561E0B40" w:rsidR="009D7C2C" w:rsidRPr="0066099C" w:rsidRDefault="009D7C2C" w:rsidP="009D7C2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66099C">
        <w:rPr>
          <w:rFonts w:ascii="Times New Roman" w:hAnsi="Times New Roman"/>
          <w:b/>
          <w:sz w:val="20"/>
          <w:szCs w:val="20"/>
        </w:rPr>
        <w:t xml:space="preserve">Palavras-chave: </w:t>
      </w:r>
      <w:r w:rsidRPr="0066099C">
        <w:rPr>
          <w:rFonts w:ascii="Times New Roman" w:hAnsi="Times New Roman"/>
          <w:sz w:val="20"/>
          <w:szCs w:val="20"/>
        </w:rPr>
        <w:t>Palavra 1; Palavra 2; Palavra 3; Palavra 4; Palavra 5.</w:t>
      </w:r>
    </w:p>
    <w:p w14:paraId="2940D112" w14:textId="77777777" w:rsidR="009D7C2C" w:rsidRDefault="009D7C2C" w:rsidP="009D7C2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</w:p>
    <w:p w14:paraId="4144207C" w14:textId="65762312" w:rsidR="003923C4" w:rsidRPr="006325C8" w:rsidRDefault="003923C4" w:rsidP="003923C4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lastRenderedPageBreak/>
        <w:t xml:space="preserve">Obs.: </w:t>
      </w:r>
      <w:r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A</w:t>
      </w: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 xml:space="preserve"> primeira página só deve conter título, autores </w:t>
      </w:r>
      <w:r w:rsidR="00BB0BB6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(</w:t>
      </w: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e informações deles</w:t>
      </w:r>
      <w:r w:rsidR="00BB0BB6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)</w:t>
      </w: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, resumo e palavras-chave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>.</w:t>
      </w:r>
    </w:p>
    <w:p w14:paraId="398796AB" w14:textId="4DE037D6" w:rsidR="003B09E4" w:rsidRPr="006325C8" w:rsidRDefault="003923C4" w:rsidP="003923C4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0"/>
          <w:szCs w:val="20"/>
          <w:highlight w:val="yellow"/>
        </w:rPr>
      </w:pP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 xml:space="preserve">Obs.: É obrigatório todos os autores terem o referido link do seu ORCID e </w:t>
      </w:r>
      <w:r w:rsidRPr="007778F7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Lattes</w:t>
      </w:r>
      <w:r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,</w:t>
      </w:r>
      <w:r w:rsidRPr="007778F7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 xml:space="preserve"> tanto </w:t>
      </w:r>
      <w:r w:rsidRPr="006325C8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no texto como no cadastro no sistema de submissão.</w:t>
      </w:r>
      <w:r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 xml:space="preserve"> Este Template é a base para o processo de submissão e avaliação dos trabalhos. Para a publicação, os textos passarão por um processo de editoração e diagramação, constando o ISSN </w:t>
      </w:r>
      <w:r w:rsidR="0012467C"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d</w:t>
      </w:r>
      <w:r>
        <w:rPr>
          <w:rFonts w:ascii="Times New Roman" w:hAnsi="Times New Roman"/>
          <w:b/>
          <w:bCs/>
          <w:i/>
          <w:iCs/>
          <w:sz w:val="18"/>
          <w:szCs w:val="18"/>
          <w:highlight w:val="yellow"/>
        </w:rPr>
        <w:t>os Anais.</w:t>
      </w:r>
    </w:p>
    <w:p w14:paraId="40887408" w14:textId="77777777" w:rsidR="006C720B" w:rsidRDefault="006C720B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39F1AF2" w14:textId="652466CB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 xml:space="preserve">SEÇÕES PRIMÁRIAS (Times New Roman, tamanho 12, negrito, justificado, CAIXA ALTA) </w:t>
      </w:r>
    </w:p>
    <w:p w14:paraId="59D984BD" w14:textId="22060ADB" w:rsidR="009D7C2C" w:rsidRPr="0066099C" w:rsidRDefault="009D7C2C" w:rsidP="003B09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O </w:t>
      </w:r>
      <w:r w:rsidR="000804B7">
        <w:rPr>
          <w:rFonts w:ascii="Times New Roman" w:hAnsi="Times New Roman"/>
          <w:sz w:val="24"/>
          <w:szCs w:val="24"/>
        </w:rPr>
        <w:t>t</w:t>
      </w:r>
      <w:r w:rsidRPr="0066099C">
        <w:rPr>
          <w:rFonts w:ascii="Times New Roman" w:hAnsi="Times New Roman"/>
          <w:sz w:val="24"/>
          <w:szCs w:val="24"/>
        </w:rPr>
        <w:t xml:space="preserve">exto </w:t>
      </w:r>
      <w:r w:rsidR="0066099C">
        <w:rPr>
          <w:rFonts w:ascii="Times New Roman" w:hAnsi="Times New Roman"/>
          <w:sz w:val="24"/>
          <w:szCs w:val="24"/>
        </w:rPr>
        <w:t>no corpo terá</w:t>
      </w:r>
      <w:r w:rsidRPr="0066099C">
        <w:rPr>
          <w:rFonts w:ascii="Times New Roman" w:hAnsi="Times New Roman"/>
          <w:sz w:val="24"/>
          <w:szCs w:val="24"/>
        </w:rPr>
        <w:t xml:space="preserve"> com</w:t>
      </w:r>
      <w:r w:rsidR="0066099C">
        <w:rPr>
          <w:rFonts w:ascii="Times New Roman" w:hAnsi="Times New Roman"/>
          <w:sz w:val="24"/>
          <w:szCs w:val="24"/>
        </w:rPr>
        <w:t>o</w:t>
      </w:r>
      <w:r w:rsidRPr="0066099C">
        <w:rPr>
          <w:rFonts w:ascii="Times New Roman" w:hAnsi="Times New Roman"/>
          <w:sz w:val="24"/>
          <w:szCs w:val="24"/>
        </w:rPr>
        <w:t xml:space="preserve"> fonte </w:t>
      </w:r>
      <w:r w:rsidRPr="00E440FB">
        <w:rPr>
          <w:rFonts w:ascii="Times New Roman" w:hAnsi="Times New Roman"/>
          <w:i/>
          <w:iCs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12, justificado, espaçamento </w:t>
      </w:r>
      <w:r w:rsidR="00226754">
        <w:rPr>
          <w:rFonts w:ascii="Times New Roman" w:hAnsi="Times New Roman"/>
          <w:sz w:val="24"/>
          <w:szCs w:val="24"/>
        </w:rPr>
        <w:t xml:space="preserve">entre linhas </w:t>
      </w:r>
      <w:r w:rsidRPr="0066099C">
        <w:rPr>
          <w:rFonts w:ascii="Times New Roman" w:hAnsi="Times New Roman"/>
          <w:sz w:val="24"/>
          <w:szCs w:val="24"/>
        </w:rPr>
        <w:t xml:space="preserve">1,5, recuo na primeira linha dos parágrafos </w:t>
      </w:r>
      <w:r w:rsidR="005D1A96">
        <w:rPr>
          <w:rFonts w:ascii="Times New Roman" w:hAnsi="Times New Roman"/>
          <w:sz w:val="24"/>
          <w:szCs w:val="24"/>
        </w:rPr>
        <w:t xml:space="preserve">de </w:t>
      </w:r>
      <w:r w:rsidRPr="0066099C">
        <w:rPr>
          <w:rFonts w:ascii="Times New Roman" w:hAnsi="Times New Roman"/>
          <w:sz w:val="24"/>
          <w:szCs w:val="24"/>
        </w:rPr>
        <w:t>1,25</w:t>
      </w:r>
      <w:r w:rsidR="00226754"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 xml:space="preserve">, folha A4, margens superior, </w:t>
      </w:r>
      <w:r w:rsidR="003B09E4">
        <w:rPr>
          <w:rFonts w:ascii="Times New Roman" w:hAnsi="Times New Roman"/>
          <w:sz w:val="24"/>
          <w:szCs w:val="24"/>
        </w:rPr>
        <w:t>esquerda</w:t>
      </w:r>
      <w:r w:rsidR="005D1A96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direita e </w:t>
      </w:r>
      <w:r w:rsidR="003B09E4">
        <w:rPr>
          <w:rFonts w:ascii="Times New Roman" w:hAnsi="Times New Roman"/>
          <w:sz w:val="24"/>
          <w:szCs w:val="24"/>
        </w:rPr>
        <w:t>inferior</w:t>
      </w:r>
      <w:r w:rsidRPr="0066099C">
        <w:rPr>
          <w:rFonts w:ascii="Times New Roman" w:hAnsi="Times New Roman"/>
          <w:sz w:val="24"/>
          <w:szCs w:val="24"/>
        </w:rPr>
        <w:t xml:space="preserve"> 3,0</w:t>
      </w:r>
      <w:r w:rsidR="00226754"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>; sem espaços antes ou depois dos parágrafos.</w:t>
      </w:r>
      <w:r w:rsidR="0066099C">
        <w:rPr>
          <w:rFonts w:ascii="Times New Roman" w:hAnsi="Times New Roman"/>
          <w:sz w:val="24"/>
          <w:szCs w:val="24"/>
        </w:rPr>
        <w:t xml:space="preserve"> O texto deve ter um mínimo de </w:t>
      </w:r>
      <w:r w:rsidR="003A0643">
        <w:rPr>
          <w:rFonts w:ascii="Times New Roman" w:hAnsi="Times New Roman"/>
          <w:sz w:val="24"/>
          <w:szCs w:val="24"/>
        </w:rPr>
        <w:t>10</w:t>
      </w:r>
      <w:r w:rsidR="0066099C">
        <w:rPr>
          <w:rFonts w:ascii="Times New Roman" w:hAnsi="Times New Roman"/>
          <w:sz w:val="24"/>
          <w:szCs w:val="24"/>
        </w:rPr>
        <w:t xml:space="preserve"> páginas e um máximo de </w:t>
      </w:r>
      <w:r w:rsidR="003A0643">
        <w:rPr>
          <w:rFonts w:ascii="Times New Roman" w:hAnsi="Times New Roman"/>
          <w:sz w:val="24"/>
          <w:szCs w:val="24"/>
        </w:rPr>
        <w:t>15</w:t>
      </w:r>
      <w:r w:rsidR="0066099C">
        <w:rPr>
          <w:rFonts w:ascii="Times New Roman" w:hAnsi="Times New Roman"/>
          <w:sz w:val="24"/>
          <w:szCs w:val="24"/>
        </w:rPr>
        <w:t xml:space="preserve"> páginas</w:t>
      </w:r>
      <w:r w:rsidR="005D1A96">
        <w:rPr>
          <w:rFonts w:ascii="Times New Roman" w:hAnsi="Times New Roman"/>
          <w:sz w:val="24"/>
          <w:szCs w:val="24"/>
        </w:rPr>
        <w:t>.</w:t>
      </w:r>
      <w:r w:rsidR="0066099C">
        <w:rPr>
          <w:rFonts w:ascii="Times New Roman" w:hAnsi="Times New Roman"/>
          <w:sz w:val="24"/>
          <w:szCs w:val="24"/>
        </w:rPr>
        <w:t xml:space="preserve"> </w:t>
      </w:r>
      <w:r w:rsidR="005D1A96" w:rsidRPr="00191D4C">
        <w:rPr>
          <w:rFonts w:ascii="Times New Roman" w:hAnsi="Times New Roman"/>
          <w:sz w:val="24"/>
          <w:szCs w:val="24"/>
        </w:rPr>
        <w:t>A</w:t>
      </w:r>
      <w:r w:rsidR="0066099C" w:rsidRPr="00191D4C">
        <w:rPr>
          <w:rFonts w:ascii="Times New Roman" w:hAnsi="Times New Roman"/>
          <w:sz w:val="24"/>
          <w:szCs w:val="24"/>
        </w:rPr>
        <w:t xml:space="preserve">nexos </w:t>
      </w:r>
      <w:r w:rsidR="003A0643" w:rsidRPr="00191D4C">
        <w:rPr>
          <w:rFonts w:ascii="Times New Roman" w:hAnsi="Times New Roman"/>
          <w:sz w:val="24"/>
          <w:szCs w:val="24"/>
        </w:rPr>
        <w:t>e refer</w:t>
      </w:r>
      <w:r w:rsidR="000804B7" w:rsidRPr="00191D4C">
        <w:rPr>
          <w:rFonts w:ascii="Times New Roman" w:hAnsi="Times New Roman"/>
          <w:sz w:val="24"/>
          <w:szCs w:val="24"/>
        </w:rPr>
        <w:t>ê</w:t>
      </w:r>
      <w:r w:rsidR="003A0643" w:rsidRPr="00191D4C">
        <w:rPr>
          <w:rFonts w:ascii="Times New Roman" w:hAnsi="Times New Roman"/>
          <w:sz w:val="24"/>
          <w:szCs w:val="24"/>
        </w:rPr>
        <w:t>ncias não constituem</w:t>
      </w:r>
      <w:r w:rsidR="0066099C" w:rsidRPr="00191D4C">
        <w:rPr>
          <w:rFonts w:ascii="Times New Roman" w:hAnsi="Times New Roman"/>
          <w:sz w:val="24"/>
          <w:szCs w:val="24"/>
        </w:rPr>
        <w:t xml:space="preserve"> parte desta contagem.</w:t>
      </w:r>
      <w:r w:rsidR="00191D4C">
        <w:rPr>
          <w:rFonts w:ascii="Times New Roman" w:hAnsi="Times New Roman"/>
          <w:sz w:val="24"/>
          <w:szCs w:val="24"/>
        </w:rPr>
        <w:t xml:space="preserve"> O limite total de páginas é 20, com anexos e referências. </w:t>
      </w:r>
      <w:r w:rsidRPr="0066099C">
        <w:rPr>
          <w:rFonts w:ascii="Times New Roman" w:hAnsi="Times New Roman"/>
          <w:sz w:val="24"/>
          <w:szCs w:val="24"/>
        </w:rPr>
        <w:t>Exemplo</w:t>
      </w:r>
      <w:r w:rsidR="00B015E5">
        <w:rPr>
          <w:rFonts w:ascii="Times New Roman" w:hAnsi="Times New Roman"/>
          <w:sz w:val="24"/>
          <w:szCs w:val="24"/>
        </w:rPr>
        <w:t>s</w:t>
      </w:r>
      <w:r w:rsidRPr="0066099C">
        <w:rPr>
          <w:rFonts w:ascii="Times New Roman" w:hAnsi="Times New Roman"/>
          <w:sz w:val="24"/>
          <w:szCs w:val="24"/>
        </w:rPr>
        <w:t>:</w:t>
      </w:r>
    </w:p>
    <w:p w14:paraId="08C623CD" w14:textId="7065205E" w:rsidR="003B09E4" w:rsidRDefault="003B09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581A7C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INTRODUÇÃO (ou CONSIDERAÇÕES INICIAIS)</w:t>
      </w:r>
    </w:p>
    <w:p w14:paraId="32FCC490" w14:textId="0CFD8FD1" w:rsidR="009D7C2C" w:rsidRPr="0066099C" w:rsidRDefault="009D7C2C" w:rsidP="003B09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Esta seção tem a função de apresentar o tema da pesquisa, o problema que será discutido, a justificativa e o(s) objetivo(s) do estudo. </w:t>
      </w:r>
      <w:r w:rsidR="002C2EAD">
        <w:rPr>
          <w:rFonts w:ascii="Times New Roman" w:hAnsi="Times New Roman"/>
          <w:sz w:val="24"/>
          <w:szCs w:val="24"/>
        </w:rPr>
        <w:t>Siga a</w:t>
      </w:r>
      <w:r w:rsidRPr="0066099C">
        <w:rPr>
          <w:rFonts w:ascii="Times New Roman" w:hAnsi="Times New Roman"/>
          <w:sz w:val="24"/>
          <w:szCs w:val="24"/>
        </w:rPr>
        <w:t xml:space="preserve">s orientações </w:t>
      </w:r>
      <w:r w:rsidR="002C2EAD">
        <w:rPr>
          <w:rFonts w:ascii="Times New Roman" w:hAnsi="Times New Roman"/>
          <w:sz w:val="24"/>
          <w:szCs w:val="24"/>
        </w:rPr>
        <w:t>de</w:t>
      </w:r>
      <w:r w:rsidRPr="0066099C">
        <w:rPr>
          <w:rFonts w:ascii="Times New Roman" w:hAnsi="Times New Roman"/>
          <w:sz w:val="24"/>
          <w:szCs w:val="24"/>
        </w:rPr>
        <w:t xml:space="preserve"> formatação</w:t>
      </w:r>
      <w:r w:rsidR="002C2EAD">
        <w:rPr>
          <w:rFonts w:ascii="Times New Roman" w:hAnsi="Times New Roman"/>
          <w:sz w:val="24"/>
          <w:szCs w:val="24"/>
        </w:rPr>
        <w:t>.</w:t>
      </w:r>
    </w:p>
    <w:p w14:paraId="260DA706" w14:textId="1C7B974F" w:rsidR="009D7C2C" w:rsidRPr="0066099C" w:rsidRDefault="009D7C2C" w:rsidP="003B09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Todos os autores devem possuir o Registro ORCID </w:t>
      </w:r>
      <w:proofErr w:type="spellStart"/>
      <w:r w:rsidRPr="0066099C">
        <w:rPr>
          <w:rFonts w:ascii="Times New Roman" w:hAnsi="Times New Roman"/>
          <w:sz w:val="24"/>
          <w:szCs w:val="24"/>
        </w:rPr>
        <w:t>iD</w:t>
      </w:r>
      <w:proofErr w:type="spellEnd"/>
      <w:r w:rsidRPr="0066099C">
        <w:rPr>
          <w:rFonts w:ascii="Times New Roman" w:hAnsi="Times New Roman"/>
          <w:sz w:val="24"/>
          <w:szCs w:val="24"/>
        </w:rPr>
        <w:t xml:space="preserve"> (</w:t>
      </w:r>
      <w:r w:rsidR="002C2EAD">
        <w:rPr>
          <w:rFonts w:ascii="Times New Roman" w:hAnsi="Times New Roman"/>
          <w:sz w:val="24"/>
          <w:szCs w:val="24"/>
        </w:rPr>
        <w:t xml:space="preserve">o </w:t>
      </w:r>
      <w:r w:rsidRPr="002C2EAD">
        <w:rPr>
          <w:rFonts w:ascii="Times New Roman" w:hAnsi="Times New Roman"/>
          <w:i/>
          <w:iCs/>
          <w:sz w:val="24"/>
          <w:szCs w:val="24"/>
        </w:rPr>
        <w:t>Link</w:t>
      </w:r>
      <w:r w:rsidRPr="0066099C">
        <w:rPr>
          <w:rFonts w:ascii="Times New Roman" w:hAnsi="Times New Roman"/>
          <w:sz w:val="24"/>
          <w:szCs w:val="24"/>
        </w:rPr>
        <w:t xml:space="preserve"> para </w:t>
      </w:r>
      <w:r w:rsidR="002C2EAD">
        <w:rPr>
          <w:rFonts w:ascii="Times New Roman" w:hAnsi="Times New Roman"/>
          <w:sz w:val="24"/>
          <w:szCs w:val="24"/>
        </w:rPr>
        <w:t xml:space="preserve">o </w:t>
      </w:r>
      <w:r w:rsidRPr="0066099C">
        <w:rPr>
          <w:rFonts w:ascii="Times New Roman" w:hAnsi="Times New Roman"/>
          <w:sz w:val="24"/>
          <w:szCs w:val="24"/>
        </w:rPr>
        <w:t>registro</w:t>
      </w:r>
      <w:r w:rsidR="002C2EAD">
        <w:rPr>
          <w:rFonts w:ascii="Times New Roman" w:hAnsi="Times New Roman"/>
          <w:sz w:val="24"/>
          <w:szCs w:val="24"/>
        </w:rPr>
        <w:t xml:space="preserve"> é</w:t>
      </w:r>
      <w:r w:rsidRPr="0066099C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66099C" w:rsidRPr="00CE4462">
          <w:rPr>
            <w:rStyle w:val="Hyperlink"/>
            <w:rFonts w:ascii="Times New Roman" w:hAnsi="Times New Roman"/>
            <w:sz w:val="24"/>
            <w:szCs w:val="24"/>
          </w:rPr>
          <w:t>https://orcid.org/register</w:t>
        </w:r>
      </w:hyperlink>
      <w:r w:rsidRPr="0066099C">
        <w:rPr>
          <w:rFonts w:ascii="Times New Roman" w:hAnsi="Times New Roman"/>
          <w:sz w:val="24"/>
          <w:szCs w:val="24"/>
        </w:rPr>
        <w:t>)</w:t>
      </w:r>
      <w:r w:rsidR="002C2EAD">
        <w:rPr>
          <w:rFonts w:ascii="Times New Roman" w:hAnsi="Times New Roman"/>
          <w:sz w:val="24"/>
          <w:szCs w:val="24"/>
        </w:rPr>
        <w:t>.</w:t>
      </w:r>
      <w:r w:rsidRPr="0066099C">
        <w:rPr>
          <w:rFonts w:ascii="Times New Roman" w:hAnsi="Times New Roman"/>
          <w:sz w:val="24"/>
          <w:szCs w:val="24"/>
        </w:rPr>
        <w:t xml:space="preserve"> O ORCID (</w:t>
      </w:r>
      <w:r w:rsidRPr="00574EDF">
        <w:rPr>
          <w:rFonts w:ascii="Times New Roman" w:hAnsi="Times New Roman"/>
          <w:i/>
          <w:iCs/>
          <w:sz w:val="24"/>
          <w:szCs w:val="24"/>
        </w:rPr>
        <w:t xml:space="preserve">Open </w:t>
      </w:r>
      <w:proofErr w:type="spellStart"/>
      <w:r w:rsidRPr="00574EDF">
        <w:rPr>
          <w:rFonts w:ascii="Times New Roman" w:hAnsi="Times New Roman"/>
          <w:i/>
          <w:iCs/>
          <w:sz w:val="24"/>
          <w:szCs w:val="24"/>
        </w:rPr>
        <w:t>Researcher</w:t>
      </w:r>
      <w:proofErr w:type="spellEnd"/>
      <w:r w:rsidRPr="00574ED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74EDF">
        <w:rPr>
          <w:rFonts w:ascii="Times New Roman" w:hAnsi="Times New Roman"/>
          <w:i/>
          <w:iCs/>
          <w:sz w:val="24"/>
          <w:szCs w:val="24"/>
        </w:rPr>
        <w:t>and</w:t>
      </w:r>
      <w:proofErr w:type="spellEnd"/>
      <w:r w:rsidRPr="00574ED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74EDF">
        <w:rPr>
          <w:rFonts w:ascii="Times New Roman" w:hAnsi="Times New Roman"/>
          <w:i/>
          <w:iCs/>
          <w:sz w:val="24"/>
          <w:szCs w:val="24"/>
        </w:rPr>
        <w:t>Contributor</w:t>
      </w:r>
      <w:proofErr w:type="spellEnd"/>
      <w:r w:rsidRPr="0066099C">
        <w:rPr>
          <w:rFonts w:ascii="Times New Roman" w:hAnsi="Times New Roman"/>
          <w:sz w:val="24"/>
          <w:szCs w:val="24"/>
        </w:rPr>
        <w:t xml:space="preserve"> ID) é uma organização sem fins lucrativos, dedicada a criar e manter um sistema onde todos que participam de pesquisas, bolsas de estudo e inovações sejam identificados de forma única. Este sistema fornece um número de identificação para cada pesquisador, evitando ambiguidades ou similaridades, e ainda, está integrado com outras bases de dados e indexadores. </w:t>
      </w:r>
    </w:p>
    <w:p w14:paraId="74CD5B6E" w14:textId="50968732" w:rsidR="009D7C2C" w:rsidRPr="0066099C" w:rsidRDefault="009D7C2C" w:rsidP="003B09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É obrigatório inserir todas as informações sobre os autores nos </w:t>
      </w:r>
      <w:r w:rsidR="00574EDF" w:rsidRPr="0066099C">
        <w:rPr>
          <w:rFonts w:ascii="Times New Roman" w:hAnsi="Times New Roman"/>
          <w:i/>
          <w:sz w:val="24"/>
          <w:szCs w:val="24"/>
        </w:rPr>
        <w:t xml:space="preserve">Metadados </w:t>
      </w:r>
      <w:r w:rsidR="00574EDF">
        <w:rPr>
          <w:rFonts w:ascii="Times New Roman" w:hAnsi="Times New Roman"/>
          <w:i/>
          <w:sz w:val="24"/>
          <w:szCs w:val="24"/>
        </w:rPr>
        <w:t>d</w:t>
      </w:r>
      <w:r w:rsidR="00574EDF" w:rsidRPr="0066099C">
        <w:rPr>
          <w:rFonts w:ascii="Times New Roman" w:hAnsi="Times New Roman"/>
          <w:i/>
          <w:sz w:val="24"/>
          <w:szCs w:val="24"/>
        </w:rPr>
        <w:t>a Submissão</w:t>
      </w:r>
      <w:r w:rsidRPr="0066099C">
        <w:rPr>
          <w:rFonts w:ascii="Times New Roman" w:hAnsi="Times New Roman"/>
          <w:sz w:val="24"/>
          <w:szCs w:val="24"/>
        </w:rPr>
        <w:t xml:space="preserve"> no </w:t>
      </w:r>
      <w:r w:rsidRPr="00B015E5">
        <w:rPr>
          <w:rFonts w:ascii="Times New Roman" w:hAnsi="Times New Roman"/>
          <w:i/>
          <w:iCs/>
          <w:sz w:val="24"/>
          <w:szCs w:val="24"/>
        </w:rPr>
        <w:t>site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="00B015E5">
        <w:rPr>
          <w:rFonts w:ascii="Times New Roman" w:hAnsi="Times New Roman"/>
          <w:sz w:val="24"/>
          <w:szCs w:val="24"/>
        </w:rPr>
        <w:t>antes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="00B015E5">
        <w:rPr>
          <w:rFonts w:ascii="Times New Roman" w:hAnsi="Times New Roman"/>
          <w:sz w:val="24"/>
          <w:szCs w:val="24"/>
        </w:rPr>
        <w:t>d</w:t>
      </w:r>
      <w:r w:rsidRPr="0066099C">
        <w:rPr>
          <w:rFonts w:ascii="Times New Roman" w:hAnsi="Times New Roman"/>
          <w:sz w:val="24"/>
          <w:szCs w:val="24"/>
        </w:rPr>
        <w:t xml:space="preserve">o artigo </w:t>
      </w:r>
      <w:r w:rsidR="00B015E5">
        <w:rPr>
          <w:rFonts w:ascii="Times New Roman" w:hAnsi="Times New Roman"/>
          <w:sz w:val="24"/>
          <w:szCs w:val="24"/>
        </w:rPr>
        <w:t>ser</w:t>
      </w:r>
      <w:r w:rsidRPr="0066099C">
        <w:rPr>
          <w:rFonts w:ascii="Times New Roman" w:hAnsi="Times New Roman"/>
          <w:sz w:val="24"/>
          <w:szCs w:val="24"/>
        </w:rPr>
        <w:t xml:space="preserve"> submetido, disponibilizando os </w:t>
      </w:r>
      <w:r w:rsidRPr="002C2EAD">
        <w:rPr>
          <w:rFonts w:ascii="Times New Roman" w:hAnsi="Times New Roman"/>
          <w:i/>
          <w:iCs/>
          <w:sz w:val="24"/>
          <w:szCs w:val="24"/>
        </w:rPr>
        <w:t>links</w:t>
      </w:r>
      <w:r w:rsidRPr="0066099C">
        <w:rPr>
          <w:rFonts w:ascii="Times New Roman" w:hAnsi="Times New Roman"/>
          <w:sz w:val="24"/>
          <w:szCs w:val="24"/>
        </w:rPr>
        <w:t xml:space="preserve"> do ORCID, do Lattes </w:t>
      </w:r>
      <w:r w:rsidR="0007443C">
        <w:rPr>
          <w:rFonts w:ascii="Times New Roman" w:hAnsi="Times New Roman"/>
          <w:sz w:val="24"/>
          <w:szCs w:val="24"/>
        </w:rPr>
        <w:t xml:space="preserve">no campo URL </w:t>
      </w:r>
      <w:r w:rsidRPr="0066099C">
        <w:rPr>
          <w:rFonts w:ascii="Times New Roman" w:hAnsi="Times New Roman"/>
          <w:sz w:val="24"/>
          <w:szCs w:val="24"/>
        </w:rPr>
        <w:t>e demais informações.</w:t>
      </w:r>
      <w:r w:rsidRPr="0066099C">
        <w:rPr>
          <w:rFonts w:ascii="Times New Roman" w:eastAsia="Bitstream Vera Sans" w:hAnsi="Times New Roman"/>
          <w:kern w:val="1"/>
          <w:sz w:val="24"/>
          <w:szCs w:val="24"/>
        </w:rPr>
        <w:t xml:space="preserve"> </w:t>
      </w:r>
      <w:r w:rsidRPr="0066099C">
        <w:rPr>
          <w:rFonts w:ascii="Times New Roman" w:hAnsi="Times New Roman"/>
          <w:sz w:val="24"/>
          <w:szCs w:val="24"/>
        </w:rPr>
        <w:t>Para o destaque de palavras/frases no texto</w:t>
      </w:r>
      <w:r w:rsidR="002C2EAD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utilizar apenas o recurso</w:t>
      </w:r>
      <w:r w:rsidRPr="0066099C">
        <w:rPr>
          <w:rFonts w:ascii="Times New Roman" w:hAnsi="Times New Roman"/>
          <w:b/>
          <w:sz w:val="24"/>
          <w:szCs w:val="24"/>
        </w:rPr>
        <w:t xml:space="preserve"> </w:t>
      </w:r>
      <w:r w:rsidRPr="0066099C">
        <w:rPr>
          <w:rFonts w:ascii="Times New Roman" w:hAnsi="Times New Roman"/>
          <w:i/>
          <w:sz w:val="24"/>
          <w:szCs w:val="24"/>
        </w:rPr>
        <w:t>itálico</w:t>
      </w:r>
      <w:r w:rsidRPr="0066099C">
        <w:rPr>
          <w:rFonts w:ascii="Times New Roman" w:hAnsi="Times New Roman"/>
          <w:sz w:val="24"/>
          <w:szCs w:val="24"/>
        </w:rPr>
        <w:t xml:space="preserve">, ou seja, não utilizar negrito e/ou sublinhado ou outro destaque. </w:t>
      </w:r>
      <w:r w:rsidR="002C2EAD">
        <w:rPr>
          <w:rFonts w:ascii="Times New Roman" w:hAnsi="Times New Roman"/>
          <w:sz w:val="24"/>
          <w:szCs w:val="24"/>
        </w:rPr>
        <w:t>Deixar u</w:t>
      </w:r>
      <w:r w:rsidRPr="0066099C">
        <w:rPr>
          <w:rFonts w:ascii="Times New Roman" w:hAnsi="Times New Roman"/>
          <w:sz w:val="24"/>
          <w:szCs w:val="24"/>
        </w:rPr>
        <w:t>m espaço de uma linha em branco ao final de cada seção.</w:t>
      </w:r>
    </w:p>
    <w:p w14:paraId="05398B64" w14:textId="46229CAD" w:rsidR="009D7C2C" w:rsidRPr="0066099C" w:rsidRDefault="009D7C2C" w:rsidP="003B09E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As notas de rodapé devem ter a seguinte formatação: fonte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</w:t>
      </w:r>
      <w:r w:rsidR="00AC4736">
        <w:rPr>
          <w:rFonts w:ascii="Times New Roman" w:hAnsi="Times New Roman"/>
          <w:sz w:val="24"/>
          <w:szCs w:val="24"/>
        </w:rPr>
        <w:t>9</w:t>
      </w:r>
      <w:r w:rsidRPr="0066099C">
        <w:rPr>
          <w:rFonts w:ascii="Times New Roman" w:hAnsi="Times New Roman"/>
          <w:sz w:val="24"/>
          <w:szCs w:val="24"/>
        </w:rPr>
        <w:t>, espaçamento simples entre linhas e justificado</w:t>
      </w:r>
      <w:r w:rsidRPr="0066099C">
        <w:rPr>
          <w:rFonts w:ascii="Times New Roman" w:hAnsi="Times New Roman"/>
          <w:sz w:val="24"/>
          <w:szCs w:val="24"/>
          <w:vertAlign w:val="superscript"/>
        </w:rPr>
        <w:footnoteReference w:id="4"/>
      </w:r>
      <w:r w:rsidRPr="0066099C">
        <w:rPr>
          <w:rFonts w:ascii="Times New Roman" w:hAnsi="Times New Roman"/>
          <w:sz w:val="24"/>
          <w:szCs w:val="24"/>
        </w:rPr>
        <w:t>. Sugerimos que as notas de rodapé</w:t>
      </w:r>
      <w:r w:rsidR="00AC4736">
        <w:rPr>
          <w:rFonts w:ascii="Times New Roman" w:hAnsi="Times New Roman"/>
          <w:sz w:val="24"/>
          <w:szCs w:val="24"/>
        </w:rPr>
        <w:t xml:space="preserve"> </w:t>
      </w:r>
      <w:r w:rsidR="00B015E5">
        <w:rPr>
          <w:rFonts w:ascii="Times New Roman" w:hAnsi="Times New Roman"/>
          <w:sz w:val="24"/>
          <w:szCs w:val="24"/>
        </w:rPr>
        <w:t xml:space="preserve">sempre </w:t>
      </w:r>
      <w:r w:rsidRPr="0066099C">
        <w:rPr>
          <w:rFonts w:ascii="Times New Roman" w:hAnsi="Times New Roman"/>
          <w:sz w:val="24"/>
          <w:szCs w:val="24"/>
        </w:rPr>
        <w:t>sejam evitadas. No entanto, se não houver outra possibilidade, devem ser enumeradas por algarismos arábicos.</w:t>
      </w:r>
    </w:p>
    <w:p w14:paraId="0BA53BB2" w14:textId="77777777" w:rsidR="009D7C2C" w:rsidRPr="0066099C" w:rsidRDefault="009D7C2C" w:rsidP="0066099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EFD043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lastRenderedPageBreak/>
        <w:t>Seções secundárias (Times New Roman, tamanho 12, negrito, justificado)</w:t>
      </w:r>
    </w:p>
    <w:p w14:paraId="2E1B77F1" w14:textId="14F79F0E" w:rsidR="00574EDF" w:rsidRPr="0066099C" w:rsidRDefault="00574EDF" w:rsidP="00574ED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O </w:t>
      </w:r>
      <w:r w:rsidR="002C2EAD">
        <w:rPr>
          <w:rFonts w:ascii="Times New Roman" w:hAnsi="Times New Roman"/>
          <w:sz w:val="24"/>
          <w:szCs w:val="24"/>
        </w:rPr>
        <w:t>t</w:t>
      </w:r>
      <w:r w:rsidRPr="0066099C">
        <w:rPr>
          <w:rFonts w:ascii="Times New Roman" w:hAnsi="Times New Roman"/>
          <w:sz w:val="24"/>
          <w:szCs w:val="24"/>
        </w:rPr>
        <w:t xml:space="preserve">exto </w:t>
      </w:r>
      <w:r>
        <w:rPr>
          <w:rFonts w:ascii="Times New Roman" w:hAnsi="Times New Roman"/>
          <w:sz w:val="24"/>
          <w:szCs w:val="24"/>
        </w:rPr>
        <w:t>no corpo terá</w:t>
      </w:r>
      <w:r w:rsidRPr="0066099C">
        <w:rPr>
          <w:rFonts w:ascii="Times New Roman" w:hAnsi="Times New Roman"/>
          <w:sz w:val="24"/>
          <w:szCs w:val="24"/>
        </w:rPr>
        <w:t xml:space="preserve"> com</w:t>
      </w:r>
      <w:r>
        <w:rPr>
          <w:rFonts w:ascii="Times New Roman" w:hAnsi="Times New Roman"/>
          <w:sz w:val="24"/>
          <w:szCs w:val="24"/>
        </w:rPr>
        <w:t>o</w:t>
      </w:r>
      <w:r w:rsidRPr="0066099C">
        <w:rPr>
          <w:rFonts w:ascii="Times New Roman" w:hAnsi="Times New Roman"/>
          <w:sz w:val="24"/>
          <w:szCs w:val="24"/>
        </w:rPr>
        <w:t xml:space="preserve"> fonte </w:t>
      </w:r>
      <w:r w:rsidRPr="00E440FB">
        <w:rPr>
          <w:rFonts w:ascii="Times New Roman" w:hAnsi="Times New Roman"/>
          <w:i/>
          <w:iCs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12, justificado, espaçamento 1,5, recuo na primeira linha dos parágrafos 1,25</w:t>
      </w:r>
      <w:r w:rsidR="002C2EAD"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 xml:space="preserve">, folha A4, margens superior, </w:t>
      </w:r>
      <w:r>
        <w:rPr>
          <w:rFonts w:ascii="Times New Roman" w:hAnsi="Times New Roman"/>
          <w:sz w:val="24"/>
          <w:szCs w:val="24"/>
        </w:rPr>
        <w:t>esquerda</w:t>
      </w:r>
      <w:r w:rsidR="002C2EAD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direita e </w:t>
      </w:r>
      <w:r>
        <w:rPr>
          <w:rFonts w:ascii="Times New Roman" w:hAnsi="Times New Roman"/>
          <w:sz w:val="24"/>
          <w:szCs w:val="24"/>
        </w:rPr>
        <w:t>inferior</w:t>
      </w:r>
      <w:r w:rsidRPr="0066099C">
        <w:rPr>
          <w:rFonts w:ascii="Times New Roman" w:hAnsi="Times New Roman"/>
          <w:sz w:val="24"/>
          <w:szCs w:val="24"/>
        </w:rPr>
        <w:t xml:space="preserve"> 3,0</w:t>
      </w:r>
      <w:r w:rsidR="002C2EAD"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>; sem espaços antes ou depois dos parágrafos.</w:t>
      </w:r>
      <w:r>
        <w:rPr>
          <w:rFonts w:ascii="Times New Roman" w:hAnsi="Times New Roman"/>
          <w:sz w:val="24"/>
          <w:szCs w:val="24"/>
        </w:rPr>
        <w:t xml:space="preserve"> O texto deve ter um mínimo de 10 páginas e um máximo de 15 páginas</w:t>
      </w:r>
      <w:r w:rsidR="002C2E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191D4C" w:rsidRPr="00191D4C">
        <w:rPr>
          <w:rFonts w:ascii="Times New Roman" w:hAnsi="Times New Roman"/>
          <w:sz w:val="24"/>
          <w:szCs w:val="24"/>
        </w:rPr>
        <w:t>Anexos e referências não constituem parte desta contagem.</w:t>
      </w:r>
      <w:r w:rsidR="00191D4C">
        <w:rPr>
          <w:rFonts w:ascii="Times New Roman" w:hAnsi="Times New Roman"/>
          <w:sz w:val="24"/>
          <w:szCs w:val="24"/>
        </w:rPr>
        <w:t xml:space="preserve"> O limite total de páginas é </w:t>
      </w:r>
      <w:r w:rsidR="00380635">
        <w:rPr>
          <w:rFonts w:ascii="Times New Roman" w:hAnsi="Times New Roman"/>
          <w:sz w:val="24"/>
          <w:szCs w:val="24"/>
        </w:rPr>
        <w:t xml:space="preserve">de </w:t>
      </w:r>
      <w:r w:rsidR="00191D4C">
        <w:rPr>
          <w:rFonts w:ascii="Times New Roman" w:hAnsi="Times New Roman"/>
          <w:sz w:val="24"/>
          <w:szCs w:val="24"/>
        </w:rPr>
        <w:t>20, com anexos e referências.</w:t>
      </w:r>
      <w:r w:rsidRPr="0066099C">
        <w:rPr>
          <w:rFonts w:ascii="Times New Roman" w:hAnsi="Times New Roman"/>
          <w:sz w:val="24"/>
          <w:szCs w:val="24"/>
        </w:rPr>
        <w:t xml:space="preserve"> </w:t>
      </w:r>
    </w:p>
    <w:p w14:paraId="1007F881" w14:textId="77777777" w:rsidR="009D7C2C" w:rsidRPr="0066099C" w:rsidRDefault="009D7C2C" w:rsidP="0066099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CD51A59" w14:textId="40EA3EF1" w:rsidR="009D7C2C" w:rsidRPr="0066099C" w:rsidRDefault="00B015E5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Sobre a</w:t>
      </w:r>
      <w:r w:rsidR="009D7C2C" w:rsidRPr="0066099C">
        <w:rPr>
          <w:rFonts w:ascii="Times New Roman" w:hAnsi="Times New Roman"/>
          <w:b/>
          <w:sz w:val="24"/>
          <w:szCs w:val="24"/>
        </w:rPr>
        <w:t xml:space="preserve">s citações no corpo do artigo </w:t>
      </w:r>
    </w:p>
    <w:p w14:paraId="2FF314EE" w14:textId="2D6B9215" w:rsidR="009D7C2C" w:rsidRPr="0066099C" w:rsidRDefault="009D7C2C" w:rsidP="00675FB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Nas </w:t>
      </w:r>
      <w:r w:rsidRPr="00EF6B11">
        <w:rPr>
          <w:rFonts w:ascii="Times New Roman" w:hAnsi="Times New Roman"/>
          <w:i/>
          <w:iCs/>
          <w:sz w:val="24"/>
          <w:szCs w:val="24"/>
        </w:rPr>
        <w:t>citações indiretas</w:t>
      </w:r>
      <w:r w:rsidR="00675FB8">
        <w:rPr>
          <w:rFonts w:ascii="Times New Roman" w:hAnsi="Times New Roman"/>
          <w:b/>
          <w:bCs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os nomes dos autores devem ser referen</w:t>
      </w:r>
      <w:r w:rsidR="00675FB8">
        <w:rPr>
          <w:rFonts w:ascii="Times New Roman" w:hAnsi="Times New Roman"/>
          <w:sz w:val="24"/>
          <w:szCs w:val="24"/>
        </w:rPr>
        <w:t>cia</w:t>
      </w:r>
      <w:r w:rsidRPr="0066099C">
        <w:rPr>
          <w:rFonts w:ascii="Times New Roman" w:hAnsi="Times New Roman"/>
          <w:sz w:val="24"/>
          <w:szCs w:val="24"/>
        </w:rPr>
        <w:t xml:space="preserve">dos usando </w:t>
      </w:r>
      <w:r w:rsidR="00625A59">
        <w:rPr>
          <w:rFonts w:ascii="Times New Roman" w:hAnsi="Times New Roman"/>
          <w:sz w:val="24"/>
          <w:szCs w:val="24"/>
        </w:rPr>
        <w:t xml:space="preserve">iniciais </w:t>
      </w:r>
      <w:r w:rsidRPr="0066099C">
        <w:rPr>
          <w:rFonts w:ascii="Times New Roman" w:hAnsi="Times New Roman"/>
          <w:sz w:val="24"/>
          <w:szCs w:val="24"/>
        </w:rPr>
        <w:t xml:space="preserve">maiúsculas. Por exemplo: </w:t>
      </w:r>
      <w:r w:rsidR="003B09E4">
        <w:rPr>
          <w:rFonts w:ascii="Times New Roman" w:hAnsi="Times New Roman"/>
          <w:sz w:val="24"/>
          <w:szCs w:val="24"/>
        </w:rPr>
        <w:t>Autor</w:t>
      </w:r>
      <w:r w:rsidRPr="0066099C">
        <w:rPr>
          <w:rFonts w:ascii="Times New Roman" w:hAnsi="Times New Roman"/>
          <w:sz w:val="24"/>
          <w:szCs w:val="24"/>
        </w:rPr>
        <w:t xml:space="preserve"> (</w:t>
      </w:r>
      <w:r w:rsidR="003B09E4">
        <w:rPr>
          <w:rFonts w:ascii="Times New Roman" w:hAnsi="Times New Roman"/>
          <w:sz w:val="24"/>
          <w:szCs w:val="24"/>
        </w:rPr>
        <w:t>Ano</w:t>
      </w:r>
      <w:r w:rsidRPr="0066099C">
        <w:rPr>
          <w:rFonts w:ascii="Times New Roman" w:hAnsi="Times New Roman"/>
          <w:sz w:val="24"/>
          <w:szCs w:val="24"/>
        </w:rPr>
        <w:t>) ou (</w:t>
      </w:r>
      <w:r w:rsidR="003B09E4">
        <w:rPr>
          <w:rFonts w:ascii="Times New Roman" w:hAnsi="Times New Roman"/>
          <w:sz w:val="24"/>
          <w:szCs w:val="24"/>
        </w:rPr>
        <w:t>Autor</w:t>
      </w:r>
      <w:r w:rsidRPr="0066099C">
        <w:rPr>
          <w:rFonts w:ascii="Times New Roman" w:hAnsi="Times New Roman"/>
          <w:sz w:val="24"/>
          <w:szCs w:val="24"/>
        </w:rPr>
        <w:t xml:space="preserve">, </w:t>
      </w:r>
      <w:r w:rsidR="003B09E4">
        <w:rPr>
          <w:rFonts w:ascii="Times New Roman" w:hAnsi="Times New Roman"/>
          <w:sz w:val="24"/>
          <w:szCs w:val="24"/>
        </w:rPr>
        <w:t>Ano</w:t>
      </w:r>
      <w:r w:rsidRPr="0066099C">
        <w:rPr>
          <w:rFonts w:ascii="Times New Roman" w:hAnsi="Times New Roman"/>
          <w:sz w:val="24"/>
          <w:szCs w:val="24"/>
        </w:rPr>
        <w:t>).</w:t>
      </w:r>
      <w:r w:rsidR="00675FB8">
        <w:rPr>
          <w:rFonts w:ascii="Times New Roman" w:hAnsi="Times New Roman"/>
          <w:sz w:val="24"/>
          <w:szCs w:val="24"/>
        </w:rPr>
        <w:t xml:space="preserve"> </w:t>
      </w:r>
      <w:r w:rsidRPr="00EF6B11">
        <w:rPr>
          <w:rFonts w:ascii="Times New Roman" w:hAnsi="Times New Roman"/>
          <w:bCs/>
          <w:i/>
          <w:iCs/>
          <w:sz w:val="24"/>
          <w:szCs w:val="24"/>
        </w:rPr>
        <w:t>Citações diretas</w:t>
      </w:r>
      <w:r w:rsidRPr="0066099C">
        <w:rPr>
          <w:rFonts w:ascii="Times New Roman" w:hAnsi="Times New Roman"/>
          <w:sz w:val="24"/>
          <w:szCs w:val="24"/>
        </w:rPr>
        <w:t xml:space="preserve"> com mais de três linhas devem ser feitas seguindo as normas da ABNT</w:t>
      </w:r>
      <w:r w:rsidR="00675FB8">
        <w:rPr>
          <w:rFonts w:ascii="Times New Roman" w:hAnsi="Times New Roman"/>
          <w:sz w:val="24"/>
          <w:szCs w:val="24"/>
        </w:rPr>
        <w:t xml:space="preserve"> </w:t>
      </w:r>
      <w:r w:rsidR="00675FB8" w:rsidRPr="00675FB8">
        <w:rPr>
          <w:rFonts w:ascii="Times New Roman" w:hAnsi="Times New Roman"/>
          <w:bCs/>
          <w:sz w:val="24"/>
          <w:szCs w:val="24"/>
        </w:rPr>
        <w:t>10520</w:t>
      </w:r>
      <w:r w:rsidR="006C44DD">
        <w:rPr>
          <w:rFonts w:ascii="Times New Roman" w:hAnsi="Times New Roman"/>
          <w:bCs/>
          <w:sz w:val="24"/>
          <w:szCs w:val="24"/>
        </w:rPr>
        <w:t>:</w:t>
      </w:r>
      <w:r w:rsidR="00675FB8" w:rsidRPr="00675FB8">
        <w:rPr>
          <w:rFonts w:ascii="Times New Roman" w:hAnsi="Times New Roman"/>
          <w:bCs/>
          <w:sz w:val="24"/>
          <w:szCs w:val="24"/>
        </w:rPr>
        <w:t>2023</w:t>
      </w:r>
      <w:r w:rsidRPr="0066099C">
        <w:rPr>
          <w:rFonts w:ascii="Times New Roman" w:hAnsi="Times New Roman"/>
          <w:sz w:val="24"/>
          <w:szCs w:val="24"/>
        </w:rPr>
        <w:t xml:space="preserve">, com recuo de 4 cm a partir da margem esquerda, espaçamento simples, sem aspas, fonte </w:t>
      </w:r>
      <w:r w:rsidRPr="00E440FB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</w:t>
      </w:r>
      <w:r w:rsidR="0066099C">
        <w:rPr>
          <w:rFonts w:ascii="Times New Roman" w:hAnsi="Times New Roman"/>
          <w:sz w:val="24"/>
          <w:szCs w:val="24"/>
        </w:rPr>
        <w:t>0</w:t>
      </w:r>
      <w:r w:rsidRPr="0066099C">
        <w:rPr>
          <w:rFonts w:ascii="Times New Roman" w:hAnsi="Times New Roman"/>
          <w:sz w:val="24"/>
          <w:szCs w:val="24"/>
        </w:rPr>
        <w:t xml:space="preserve">. Seguem alguns exemplos de citações diretas: </w:t>
      </w:r>
    </w:p>
    <w:p w14:paraId="1B76C515" w14:textId="0865B835" w:rsidR="009D7C2C" w:rsidRPr="0066099C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De acordo com </w:t>
      </w:r>
      <w:r w:rsidR="003B09E4">
        <w:rPr>
          <w:rFonts w:ascii="Times New Roman" w:hAnsi="Times New Roman"/>
          <w:sz w:val="24"/>
          <w:szCs w:val="24"/>
        </w:rPr>
        <w:t>Autor</w:t>
      </w:r>
      <w:r w:rsidRPr="0066099C">
        <w:rPr>
          <w:rFonts w:ascii="Times New Roman" w:hAnsi="Times New Roman"/>
          <w:sz w:val="24"/>
          <w:szCs w:val="24"/>
        </w:rPr>
        <w:t xml:space="preserve"> (</w:t>
      </w:r>
      <w:r w:rsidR="003B09E4">
        <w:rPr>
          <w:rFonts w:ascii="Times New Roman" w:hAnsi="Times New Roman"/>
          <w:sz w:val="24"/>
          <w:szCs w:val="24"/>
        </w:rPr>
        <w:t>Ano</w:t>
      </w:r>
      <w:r w:rsidRPr="0066099C">
        <w:rPr>
          <w:rFonts w:ascii="Times New Roman" w:hAnsi="Times New Roman"/>
          <w:sz w:val="24"/>
          <w:szCs w:val="24"/>
        </w:rPr>
        <w:t>, p. 3, grifos do autor),</w:t>
      </w:r>
    </w:p>
    <w:p w14:paraId="36736935" w14:textId="77777777" w:rsidR="009D7C2C" w:rsidRPr="0066099C" w:rsidRDefault="009D7C2C" w:rsidP="004170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97E109" w14:textId="0B9B9C15" w:rsidR="009D7C2C" w:rsidRPr="0066099C" w:rsidRDefault="00574EDF" w:rsidP="009D7C2C">
      <w:pPr>
        <w:spacing w:after="0" w:line="240" w:lineRule="auto"/>
        <w:ind w:left="2268"/>
        <w:jc w:val="both"/>
        <w:rPr>
          <w:rFonts w:ascii="Times New Roman" w:hAnsi="Times New Roman"/>
          <w:sz w:val="20"/>
          <w:szCs w:val="24"/>
        </w:rPr>
      </w:pPr>
      <w:r w:rsidRPr="003B09E4">
        <w:rPr>
          <w:rFonts w:ascii="Times New Roman" w:hAnsi="Times New Roman"/>
          <w:sz w:val="20"/>
          <w:szCs w:val="24"/>
        </w:rPr>
        <w:t xml:space="preserve">Os estudos relacionados às conexões entre </w:t>
      </w:r>
      <w:r w:rsidRPr="003B09E4">
        <w:rPr>
          <w:rFonts w:ascii="Times New Roman" w:hAnsi="Times New Roman"/>
          <w:i/>
          <w:iCs/>
          <w:sz w:val="20"/>
          <w:szCs w:val="24"/>
        </w:rPr>
        <w:t>história e educação matemática no Brasil</w:t>
      </w:r>
      <w:r w:rsidRPr="003B09E4">
        <w:rPr>
          <w:rFonts w:ascii="Times New Roman" w:hAnsi="Times New Roman"/>
          <w:sz w:val="20"/>
          <w:szCs w:val="24"/>
        </w:rPr>
        <w:t xml:space="preserve"> têm gerado importantes resultados que apontam temáticas, fundamentações epistemológicas, abordagens metodológicas e experimentações didáticas que podem conferir importantes contribuições para a formação de professores que ensinam matemática</w:t>
      </w:r>
      <w:r w:rsidRPr="0066099C">
        <w:rPr>
          <w:rFonts w:ascii="Times New Roman" w:hAnsi="Times New Roman"/>
          <w:sz w:val="20"/>
          <w:szCs w:val="24"/>
        </w:rPr>
        <w:t xml:space="preserve"> </w:t>
      </w:r>
      <w:r w:rsidR="009D7C2C" w:rsidRPr="0066099C">
        <w:rPr>
          <w:rFonts w:ascii="Times New Roman" w:hAnsi="Times New Roman"/>
          <w:sz w:val="20"/>
          <w:szCs w:val="24"/>
        </w:rPr>
        <w:t>[...].</w:t>
      </w:r>
    </w:p>
    <w:p w14:paraId="51A0D462" w14:textId="77777777" w:rsidR="009D7C2C" w:rsidRPr="0066099C" w:rsidRDefault="009D7C2C" w:rsidP="0066099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200A3B2" w14:textId="77777777" w:rsidR="009D7C2C" w:rsidRPr="0066099C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Ou ainda, se tratando de citação direta com mais de três linhas podemos encontrar a seguinte forma de apresentação da referência.</w:t>
      </w:r>
    </w:p>
    <w:p w14:paraId="0D94B351" w14:textId="77777777" w:rsidR="009D7C2C" w:rsidRPr="0066099C" w:rsidRDefault="009D7C2C" w:rsidP="0066099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CAFE120" w14:textId="41588AAB" w:rsidR="009D7C2C" w:rsidRPr="0066099C" w:rsidRDefault="009D7C2C" w:rsidP="009D7C2C">
      <w:pPr>
        <w:spacing w:after="0" w:line="240" w:lineRule="auto"/>
        <w:ind w:left="2268"/>
        <w:jc w:val="both"/>
        <w:rPr>
          <w:rFonts w:ascii="Times New Roman" w:hAnsi="Times New Roman"/>
          <w:sz w:val="20"/>
          <w:szCs w:val="24"/>
        </w:rPr>
      </w:pPr>
      <w:r w:rsidRPr="003B09E4">
        <w:rPr>
          <w:rFonts w:ascii="Times New Roman" w:hAnsi="Times New Roman"/>
          <w:sz w:val="20"/>
          <w:szCs w:val="24"/>
        </w:rPr>
        <w:t xml:space="preserve">Os estudos relacionados às conexões entre </w:t>
      </w:r>
      <w:r w:rsidRPr="003B09E4">
        <w:rPr>
          <w:rFonts w:ascii="Times New Roman" w:hAnsi="Times New Roman"/>
          <w:i/>
          <w:iCs/>
          <w:sz w:val="20"/>
          <w:szCs w:val="24"/>
        </w:rPr>
        <w:t>história e educação matemática no Brasil</w:t>
      </w:r>
      <w:r w:rsidRPr="003B09E4">
        <w:rPr>
          <w:rFonts w:ascii="Times New Roman" w:hAnsi="Times New Roman"/>
          <w:sz w:val="20"/>
          <w:szCs w:val="24"/>
        </w:rPr>
        <w:t xml:space="preserve"> têm gerado importantes resultados que apontam temáticas, fundamentações epistemológicas, abordagens metodológicas e experimentações didáticas que podem conferir importantes contribuições para a formação de professores que ensinam matemática. Em pesquisas que realizei sobre esse tema, desde 1995, identifiquei uma diversidade de focos de pesquisa baseados em informações sobre o desenvolvimento histórico da matemática, adaptados para o ensino de conteúdos matemáticos escolares [...]</w:t>
      </w:r>
      <w:r w:rsidRPr="0066099C">
        <w:rPr>
          <w:rFonts w:ascii="Times New Roman" w:hAnsi="Times New Roman"/>
          <w:sz w:val="20"/>
          <w:szCs w:val="24"/>
        </w:rPr>
        <w:t xml:space="preserve"> (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66099C">
        <w:rPr>
          <w:rFonts w:ascii="Times New Roman" w:hAnsi="Times New Roman"/>
          <w:sz w:val="20"/>
          <w:szCs w:val="24"/>
        </w:rPr>
        <w:t xml:space="preserve">, </w:t>
      </w:r>
      <w:r w:rsidR="003B09E4">
        <w:rPr>
          <w:rFonts w:ascii="Times New Roman" w:hAnsi="Times New Roman"/>
          <w:sz w:val="20"/>
          <w:szCs w:val="24"/>
        </w:rPr>
        <w:t>Ano</w:t>
      </w:r>
      <w:r w:rsidRPr="0066099C">
        <w:rPr>
          <w:rFonts w:ascii="Times New Roman" w:hAnsi="Times New Roman"/>
          <w:sz w:val="20"/>
          <w:szCs w:val="24"/>
        </w:rPr>
        <w:t>, p. 3, grifos do autor).</w:t>
      </w:r>
    </w:p>
    <w:p w14:paraId="225C5308" w14:textId="77777777" w:rsidR="009D7C2C" w:rsidRPr="0066099C" w:rsidRDefault="009D7C2C" w:rsidP="0066099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D7EEFC" w14:textId="12583DD1" w:rsidR="0066099C" w:rsidRDefault="0066099C" w:rsidP="0066099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Observação das citações direitas</w:t>
      </w:r>
    </w:p>
    <w:p w14:paraId="03EF87DD" w14:textId="12CFE92D" w:rsidR="0066099C" w:rsidRDefault="0066099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Observem que o número da página da citação deve vir junto com o ano, antes ou após o texto citado. As citações diretas com, no máximo, três linhas: devem ser inseridas no corpo do texto, contidas entre aspas duplas </w:t>
      </w:r>
      <w:proofErr w:type="gramStart"/>
      <w:r w:rsidRPr="0066099C">
        <w:rPr>
          <w:rFonts w:ascii="Times New Roman" w:hAnsi="Times New Roman"/>
          <w:sz w:val="24"/>
          <w:szCs w:val="24"/>
        </w:rPr>
        <w:t xml:space="preserve">(“  </w:t>
      </w:r>
      <w:proofErr w:type="gramEnd"/>
      <w:r w:rsidRPr="0066099C">
        <w:rPr>
          <w:rFonts w:ascii="Times New Roman" w:hAnsi="Times New Roman"/>
          <w:sz w:val="24"/>
          <w:szCs w:val="24"/>
        </w:rPr>
        <w:t>”). Exemplo</w:t>
      </w:r>
      <w:r w:rsidR="00EF6B11">
        <w:rPr>
          <w:rFonts w:ascii="Times New Roman" w:hAnsi="Times New Roman"/>
          <w:sz w:val="24"/>
          <w:szCs w:val="24"/>
        </w:rPr>
        <w:t>s</w:t>
      </w:r>
      <w:r w:rsidRPr="0066099C">
        <w:rPr>
          <w:rFonts w:ascii="Times New Roman" w:hAnsi="Times New Roman"/>
          <w:sz w:val="24"/>
          <w:szCs w:val="24"/>
        </w:rPr>
        <w:t xml:space="preserve">: “histórico da matemática, </w:t>
      </w:r>
      <w:r w:rsidRPr="0066099C">
        <w:rPr>
          <w:rFonts w:ascii="Times New Roman" w:hAnsi="Times New Roman"/>
          <w:sz w:val="24"/>
          <w:szCs w:val="24"/>
        </w:rPr>
        <w:lastRenderedPageBreak/>
        <w:t>adaptados para o ensino de conteúdos matemáticos escolares” (</w:t>
      </w:r>
      <w:r w:rsidR="003B09E4">
        <w:rPr>
          <w:rFonts w:ascii="Times New Roman" w:hAnsi="Times New Roman"/>
          <w:sz w:val="24"/>
          <w:szCs w:val="24"/>
        </w:rPr>
        <w:t>Autor</w:t>
      </w:r>
      <w:r w:rsidRPr="0066099C">
        <w:rPr>
          <w:rFonts w:ascii="Times New Roman" w:hAnsi="Times New Roman"/>
          <w:sz w:val="24"/>
          <w:szCs w:val="24"/>
        </w:rPr>
        <w:t xml:space="preserve">, </w:t>
      </w:r>
      <w:r w:rsidR="003B09E4">
        <w:rPr>
          <w:rFonts w:ascii="Times New Roman" w:hAnsi="Times New Roman"/>
          <w:sz w:val="24"/>
          <w:szCs w:val="24"/>
        </w:rPr>
        <w:t>Ano</w:t>
      </w:r>
      <w:r w:rsidRPr="0066099C">
        <w:rPr>
          <w:rFonts w:ascii="Times New Roman" w:hAnsi="Times New Roman"/>
          <w:sz w:val="24"/>
          <w:szCs w:val="24"/>
        </w:rPr>
        <w:t xml:space="preserve">, p. 3). Ou ainda, de acordo com </w:t>
      </w:r>
      <w:r w:rsidR="003B09E4">
        <w:rPr>
          <w:rFonts w:ascii="Times New Roman" w:hAnsi="Times New Roman"/>
          <w:sz w:val="24"/>
          <w:szCs w:val="24"/>
        </w:rPr>
        <w:t>Autor</w:t>
      </w:r>
      <w:r w:rsidRPr="0066099C">
        <w:rPr>
          <w:rFonts w:ascii="Times New Roman" w:hAnsi="Times New Roman"/>
          <w:sz w:val="24"/>
          <w:szCs w:val="24"/>
        </w:rPr>
        <w:t xml:space="preserve"> (</w:t>
      </w:r>
      <w:r w:rsidR="003B09E4">
        <w:rPr>
          <w:rFonts w:ascii="Times New Roman" w:hAnsi="Times New Roman"/>
          <w:sz w:val="24"/>
          <w:szCs w:val="24"/>
        </w:rPr>
        <w:t>Ano</w:t>
      </w:r>
      <w:r w:rsidRPr="0066099C">
        <w:rPr>
          <w:rFonts w:ascii="Times New Roman" w:hAnsi="Times New Roman"/>
          <w:sz w:val="24"/>
          <w:szCs w:val="24"/>
        </w:rPr>
        <w:t>, p. 3) “histórico da matemática, adaptados para o ensino de conteúdos matemáticos escolares”.</w:t>
      </w:r>
    </w:p>
    <w:p w14:paraId="6ABF4CD5" w14:textId="77777777" w:rsidR="00675FB8" w:rsidRDefault="00675FB8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6900EBE" w14:textId="77777777" w:rsidR="00675FB8" w:rsidRPr="0066099C" w:rsidRDefault="00675FB8" w:rsidP="00675FB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Seções terciárias (Times New Roman, tamanho 12, justificado)</w:t>
      </w:r>
    </w:p>
    <w:p w14:paraId="1F9258D5" w14:textId="399C9E3A" w:rsidR="00675FB8" w:rsidRDefault="00675FB8" w:rsidP="00675FB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t</w:t>
      </w:r>
      <w:r w:rsidRPr="0066099C">
        <w:rPr>
          <w:rFonts w:ascii="Times New Roman" w:hAnsi="Times New Roman"/>
          <w:sz w:val="24"/>
          <w:szCs w:val="24"/>
        </w:rPr>
        <w:t xml:space="preserve">exto </w:t>
      </w:r>
      <w:r>
        <w:rPr>
          <w:rFonts w:ascii="Times New Roman" w:hAnsi="Times New Roman"/>
          <w:sz w:val="24"/>
          <w:szCs w:val="24"/>
        </w:rPr>
        <w:t>no corpo terá</w:t>
      </w:r>
      <w:r w:rsidRPr="0066099C">
        <w:rPr>
          <w:rFonts w:ascii="Times New Roman" w:hAnsi="Times New Roman"/>
          <w:sz w:val="24"/>
          <w:szCs w:val="24"/>
        </w:rPr>
        <w:t xml:space="preserve"> com</w:t>
      </w:r>
      <w:r>
        <w:rPr>
          <w:rFonts w:ascii="Times New Roman" w:hAnsi="Times New Roman"/>
          <w:sz w:val="24"/>
          <w:szCs w:val="24"/>
        </w:rPr>
        <w:t>o</w:t>
      </w:r>
      <w:r w:rsidRPr="0066099C">
        <w:rPr>
          <w:rFonts w:ascii="Times New Roman" w:hAnsi="Times New Roman"/>
          <w:sz w:val="24"/>
          <w:szCs w:val="24"/>
        </w:rPr>
        <w:t xml:space="preserve"> fonte </w:t>
      </w:r>
      <w:r w:rsidRPr="00E440FB">
        <w:rPr>
          <w:rFonts w:ascii="Times New Roman" w:hAnsi="Times New Roman"/>
          <w:i/>
          <w:iCs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12, justificado, espaçamento 1,5, recuo na primeira linha dos parágrafos 1,25</w:t>
      </w:r>
      <w:r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>, folha A4, margens superior, inferior</w:t>
      </w:r>
      <w:r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direita e esquerda 3,0</w:t>
      </w:r>
      <w:r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>; sem espaços antes ou depois dos parágrafos.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7F9B60D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1C9D403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REFERÊNCIAL TEÓRICO</w:t>
      </w:r>
    </w:p>
    <w:p w14:paraId="56C0B2FF" w14:textId="4E84BDED" w:rsidR="00AC4736" w:rsidRPr="0066099C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66099C">
        <w:rPr>
          <w:rFonts w:ascii="Times New Roman" w:hAnsi="Times New Roman"/>
          <w:sz w:val="24"/>
          <w:szCs w:val="24"/>
          <w:lang w:val="it-IT"/>
        </w:rPr>
        <w:t>Os referencias teóricos servem de fundamentação para o estudo e são usados na análise dos resultados apresentados posteriormente. Deve ser dada preferência para publicações recentes, de periódicos especilizados/conceituados, de livros, dissertações, teses ou ainda de trabalhos apresentados em eventos da área.</w:t>
      </w:r>
    </w:p>
    <w:p w14:paraId="6B72BD59" w14:textId="60A63C15" w:rsidR="008C2176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66099C">
        <w:rPr>
          <w:rFonts w:ascii="Times New Roman" w:hAnsi="Times New Roman"/>
          <w:sz w:val="24"/>
          <w:szCs w:val="24"/>
          <w:lang w:val="it-IT"/>
        </w:rPr>
        <w:t>As citações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="00C20F50">
        <w:rPr>
          <w:rFonts w:ascii="Times New Roman" w:hAnsi="Times New Roman"/>
          <w:sz w:val="24"/>
          <w:szCs w:val="24"/>
        </w:rPr>
        <w:t>sempre deverão ser</w:t>
      </w:r>
      <w:r w:rsidRPr="0066099C">
        <w:rPr>
          <w:rFonts w:ascii="Times New Roman" w:hAnsi="Times New Roman"/>
          <w:sz w:val="24"/>
          <w:szCs w:val="24"/>
        </w:rPr>
        <w:t xml:space="preserve"> dispostas </w:t>
      </w:r>
      <w:r w:rsidR="00C20F50">
        <w:rPr>
          <w:rFonts w:ascii="Times New Roman" w:hAnsi="Times New Roman"/>
          <w:sz w:val="24"/>
          <w:szCs w:val="24"/>
        </w:rPr>
        <w:t xml:space="preserve">no texto </w:t>
      </w:r>
      <w:r w:rsidRPr="0066099C">
        <w:rPr>
          <w:rFonts w:ascii="Times New Roman" w:hAnsi="Times New Roman"/>
          <w:sz w:val="24"/>
          <w:szCs w:val="24"/>
        </w:rPr>
        <w:t xml:space="preserve">de acordo com as normas </w:t>
      </w:r>
      <w:r w:rsidR="00C20F50">
        <w:rPr>
          <w:rFonts w:ascii="Times New Roman" w:hAnsi="Times New Roman"/>
          <w:sz w:val="24"/>
          <w:szCs w:val="24"/>
        </w:rPr>
        <w:t>da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Pr="00C20F50">
        <w:rPr>
          <w:rFonts w:ascii="Times New Roman" w:hAnsi="Times New Roman"/>
          <w:bCs/>
          <w:sz w:val="24"/>
          <w:szCs w:val="24"/>
        </w:rPr>
        <w:t>ABNT</w:t>
      </w:r>
      <w:r w:rsidR="006C44DD" w:rsidRPr="00C20F50">
        <w:rPr>
          <w:rFonts w:ascii="Times New Roman" w:hAnsi="Times New Roman"/>
          <w:bCs/>
          <w:sz w:val="24"/>
          <w:szCs w:val="24"/>
        </w:rPr>
        <w:t xml:space="preserve"> </w:t>
      </w:r>
      <w:r w:rsidRPr="00C20F50">
        <w:rPr>
          <w:rFonts w:ascii="Times New Roman" w:hAnsi="Times New Roman"/>
          <w:bCs/>
          <w:sz w:val="24"/>
          <w:szCs w:val="24"/>
        </w:rPr>
        <w:t>1052</w:t>
      </w:r>
      <w:r w:rsidR="00675FB8" w:rsidRPr="00C20F50">
        <w:rPr>
          <w:rFonts w:ascii="Times New Roman" w:hAnsi="Times New Roman"/>
          <w:bCs/>
          <w:sz w:val="24"/>
          <w:szCs w:val="24"/>
        </w:rPr>
        <w:t>0</w:t>
      </w:r>
      <w:r w:rsidR="006C44DD" w:rsidRPr="00C20F50">
        <w:rPr>
          <w:rFonts w:ascii="Times New Roman" w:hAnsi="Times New Roman"/>
          <w:bCs/>
          <w:sz w:val="24"/>
          <w:szCs w:val="24"/>
        </w:rPr>
        <w:t>:</w:t>
      </w:r>
      <w:r w:rsidR="00675FB8" w:rsidRPr="00C20F50">
        <w:rPr>
          <w:rFonts w:ascii="Times New Roman" w:hAnsi="Times New Roman"/>
          <w:bCs/>
          <w:sz w:val="24"/>
          <w:szCs w:val="24"/>
        </w:rPr>
        <w:t>202</w:t>
      </w:r>
      <w:r w:rsidRPr="00C20F50">
        <w:rPr>
          <w:rFonts w:ascii="Times New Roman" w:hAnsi="Times New Roman"/>
          <w:bCs/>
          <w:sz w:val="24"/>
          <w:szCs w:val="24"/>
        </w:rPr>
        <w:t>3</w:t>
      </w:r>
      <w:r w:rsidR="00C20F50">
        <w:rPr>
          <w:rFonts w:ascii="Times New Roman" w:hAnsi="Times New Roman"/>
          <w:bCs/>
          <w:sz w:val="24"/>
          <w:szCs w:val="24"/>
        </w:rPr>
        <w:t>.</w:t>
      </w:r>
      <w:r w:rsidRPr="0066099C">
        <w:rPr>
          <w:rFonts w:ascii="Times New Roman" w:hAnsi="Times New Roman"/>
          <w:b/>
          <w:sz w:val="24"/>
          <w:szCs w:val="24"/>
        </w:rPr>
        <w:t xml:space="preserve"> </w:t>
      </w:r>
    </w:p>
    <w:p w14:paraId="07D131AE" w14:textId="77777777" w:rsidR="00871BB1" w:rsidRPr="00871BB1" w:rsidRDefault="00871BB1" w:rsidP="00871BB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26F8432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METODOLOGIA</w:t>
      </w:r>
    </w:p>
    <w:p w14:paraId="7B2F317A" w14:textId="7B90F808" w:rsidR="009D7C2C" w:rsidRPr="004F7B54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_Toc346754674"/>
      <w:bookmarkStart w:id="2" w:name="_Toc346754730"/>
      <w:bookmarkStart w:id="3" w:name="_Toc347497123"/>
      <w:r w:rsidRPr="0066099C">
        <w:rPr>
          <w:rFonts w:ascii="Times New Roman" w:hAnsi="Times New Roman"/>
          <w:sz w:val="24"/>
          <w:szCs w:val="24"/>
        </w:rPr>
        <w:t>É importante apresentar, sempre que possível (de acordo com as bases teóricas-metodológicas-epistemológicas)</w:t>
      </w:r>
      <w:r w:rsidR="00E440FB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uma fundamentação teórica sobre os pressupostos metodológicas da </w:t>
      </w:r>
      <w:r w:rsidRPr="004F7B54">
        <w:rPr>
          <w:rFonts w:ascii="Times New Roman" w:hAnsi="Times New Roman"/>
          <w:sz w:val="24"/>
          <w:szCs w:val="24"/>
        </w:rPr>
        <w:t xml:space="preserve">pesquisa realizada: abordagem, tipo, sujeito, </w:t>
      </w:r>
      <w:r w:rsidRPr="004F7B54">
        <w:rPr>
          <w:rFonts w:ascii="Times New Roman" w:hAnsi="Times New Roman"/>
          <w:i/>
          <w:iCs/>
          <w:sz w:val="24"/>
          <w:szCs w:val="24"/>
        </w:rPr>
        <w:t>lócus</w:t>
      </w:r>
      <w:r w:rsidRPr="004F7B54">
        <w:rPr>
          <w:rFonts w:ascii="Times New Roman" w:hAnsi="Times New Roman"/>
          <w:sz w:val="24"/>
          <w:szCs w:val="24"/>
        </w:rPr>
        <w:t xml:space="preserve">, instrumentos, procedimentos e técnicas </w:t>
      </w:r>
      <w:r w:rsidR="00D90F48" w:rsidRPr="004F7B54">
        <w:rPr>
          <w:rFonts w:ascii="Times New Roman" w:hAnsi="Times New Roman"/>
          <w:sz w:val="24"/>
          <w:szCs w:val="24"/>
        </w:rPr>
        <w:t>utilizada</w:t>
      </w:r>
      <w:r w:rsidRPr="004F7B54">
        <w:rPr>
          <w:rFonts w:ascii="Times New Roman" w:hAnsi="Times New Roman"/>
          <w:sz w:val="24"/>
          <w:szCs w:val="24"/>
        </w:rPr>
        <w:t>s, contexto, ambiente, entre outros elementos.</w:t>
      </w:r>
    </w:p>
    <w:p w14:paraId="5C8A01D1" w14:textId="43D245C5" w:rsidR="009D7C2C" w:rsidRPr="0066099C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B54">
        <w:rPr>
          <w:rFonts w:ascii="Times New Roman" w:hAnsi="Times New Roman"/>
          <w:sz w:val="24"/>
          <w:szCs w:val="24"/>
        </w:rPr>
        <w:t xml:space="preserve">Diálogos, entrevistas, </w:t>
      </w:r>
      <w:r w:rsidR="00D90F48" w:rsidRPr="004F7B54">
        <w:rPr>
          <w:rFonts w:ascii="Times New Roman" w:hAnsi="Times New Roman"/>
          <w:sz w:val="24"/>
          <w:szCs w:val="24"/>
        </w:rPr>
        <w:t xml:space="preserve">depoimentos, </w:t>
      </w:r>
      <w:r w:rsidRPr="004F7B54">
        <w:rPr>
          <w:rFonts w:ascii="Times New Roman" w:hAnsi="Times New Roman"/>
          <w:sz w:val="24"/>
          <w:szCs w:val="24"/>
        </w:rPr>
        <w:t>conversas</w:t>
      </w:r>
      <w:r w:rsidRPr="0066099C">
        <w:rPr>
          <w:rFonts w:ascii="Times New Roman" w:hAnsi="Times New Roman"/>
          <w:sz w:val="24"/>
          <w:szCs w:val="24"/>
        </w:rPr>
        <w:t xml:space="preserve">, exemplos de exercícios e outros instrumentos provenientes dos dados coletados devem seguir a formatação: fonte </w:t>
      </w:r>
      <w:r w:rsidRPr="00E440FB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11, </w:t>
      </w:r>
      <w:r w:rsidR="00E440FB" w:rsidRPr="00A45F07">
        <w:rPr>
          <w:rFonts w:ascii="Times New Roman" w:hAnsi="Times New Roman"/>
          <w:i/>
          <w:iCs/>
          <w:sz w:val="24"/>
          <w:szCs w:val="24"/>
        </w:rPr>
        <w:t xml:space="preserve">com as falas </w:t>
      </w:r>
      <w:r w:rsidRPr="00A45F07">
        <w:rPr>
          <w:rFonts w:ascii="Times New Roman" w:hAnsi="Times New Roman"/>
          <w:i/>
          <w:iCs/>
          <w:sz w:val="24"/>
          <w:szCs w:val="24"/>
        </w:rPr>
        <w:t>em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Pr="00A45F07">
        <w:rPr>
          <w:rFonts w:ascii="Times New Roman" w:hAnsi="Times New Roman"/>
          <w:i/>
          <w:iCs/>
          <w:sz w:val="24"/>
          <w:szCs w:val="24"/>
        </w:rPr>
        <w:t>itálico</w:t>
      </w:r>
      <w:r w:rsidRPr="0066099C">
        <w:rPr>
          <w:rFonts w:ascii="Times New Roman" w:hAnsi="Times New Roman"/>
          <w:sz w:val="24"/>
          <w:szCs w:val="24"/>
        </w:rPr>
        <w:t>, espaçamento entre linhas simples e com recuo de 1,25</w:t>
      </w:r>
      <w:r w:rsidR="00E440FB">
        <w:rPr>
          <w:rFonts w:ascii="Times New Roman" w:hAnsi="Times New Roman"/>
          <w:sz w:val="24"/>
          <w:szCs w:val="24"/>
        </w:rPr>
        <w:t xml:space="preserve"> cm</w:t>
      </w:r>
      <w:r w:rsidRPr="0066099C">
        <w:rPr>
          <w:rFonts w:ascii="Times New Roman" w:hAnsi="Times New Roman"/>
          <w:sz w:val="24"/>
          <w:szCs w:val="24"/>
        </w:rPr>
        <w:t xml:space="preserve">. Colocar o nome ou </w:t>
      </w:r>
      <w:r w:rsidR="00C0698A">
        <w:rPr>
          <w:rFonts w:ascii="Times New Roman" w:hAnsi="Times New Roman"/>
          <w:sz w:val="24"/>
          <w:szCs w:val="24"/>
        </w:rPr>
        <w:t>codi</w:t>
      </w:r>
      <w:r w:rsidRPr="0066099C">
        <w:rPr>
          <w:rFonts w:ascii="Times New Roman" w:hAnsi="Times New Roman"/>
          <w:sz w:val="24"/>
          <w:szCs w:val="24"/>
        </w:rPr>
        <w:t xml:space="preserve">nome </w:t>
      </w:r>
      <w:r w:rsidRPr="00A45F07">
        <w:rPr>
          <w:rFonts w:ascii="Times New Roman" w:hAnsi="Times New Roman"/>
          <w:bCs/>
          <w:sz w:val="24"/>
          <w:szCs w:val="24"/>
        </w:rPr>
        <w:t>em negrito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="00E440FB">
        <w:rPr>
          <w:rFonts w:ascii="Times New Roman" w:hAnsi="Times New Roman"/>
          <w:sz w:val="24"/>
          <w:szCs w:val="24"/>
        </w:rPr>
        <w:t xml:space="preserve">e </w:t>
      </w:r>
      <w:r w:rsidRPr="0066099C">
        <w:rPr>
          <w:rFonts w:ascii="Times New Roman" w:hAnsi="Times New Roman"/>
          <w:sz w:val="24"/>
          <w:szCs w:val="24"/>
        </w:rPr>
        <w:t xml:space="preserve">sem itálico. Se for o caso de esclarecer algum assunto no </w:t>
      </w:r>
      <w:r w:rsidR="00E440FB" w:rsidRPr="0066099C">
        <w:rPr>
          <w:rFonts w:ascii="Times New Roman" w:hAnsi="Times New Roman"/>
          <w:sz w:val="24"/>
          <w:szCs w:val="24"/>
        </w:rPr>
        <w:t>diálogo</w:t>
      </w:r>
      <w:r w:rsidR="00E440FB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usar [texto </w:t>
      </w:r>
      <w:r w:rsidR="00E440FB">
        <w:rPr>
          <w:rFonts w:ascii="Times New Roman" w:hAnsi="Times New Roman"/>
          <w:sz w:val="24"/>
          <w:szCs w:val="24"/>
        </w:rPr>
        <w:t xml:space="preserve">entre colchetes </w:t>
      </w:r>
      <w:r w:rsidRPr="0066099C">
        <w:rPr>
          <w:rFonts w:ascii="Times New Roman" w:hAnsi="Times New Roman"/>
          <w:sz w:val="24"/>
          <w:szCs w:val="24"/>
        </w:rPr>
        <w:t>para esclarecer].</w:t>
      </w:r>
    </w:p>
    <w:p w14:paraId="3574895D" w14:textId="77777777" w:rsidR="009D7C2C" w:rsidRPr="0066099C" w:rsidRDefault="009D7C2C" w:rsidP="004170BA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52C697D7" w14:textId="77777777" w:rsidR="009D7C2C" w:rsidRPr="0066099C" w:rsidRDefault="009D7C2C" w:rsidP="00C0698A">
      <w:pPr>
        <w:spacing w:after="0" w:line="240" w:lineRule="auto"/>
        <w:ind w:right="709" w:firstLine="708"/>
        <w:jc w:val="both"/>
        <w:rPr>
          <w:rFonts w:ascii="Times New Roman" w:hAnsi="Times New Roman"/>
          <w:b/>
          <w:i/>
          <w:szCs w:val="24"/>
        </w:rPr>
      </w:pPr>
      <w:r w:rsidRPr="0066099C">
        <w:rPr>
          <w:rFonts w:ascii="Times New Roman" w:hAnsi="Times New Roman"/>
          <w:b/>
          <w:szCs w:val="24"/>
        </w:rPr>
        <w:t>Professor1 ou Professor (A)</w:t>
      </w:r>
      <w:r w:rsidRPr="0066099C">
        <w:rPr>
          <w:rFonts w:ascii="Times New Roman" w:hAnsi="Times New Roman"/>
          <w:i/>
          <w:szCs w:val="24"/>
        </w:rPr>
        <w:t>: como foi o caminho para resolver o problema?</w:t>
      </w:r>
    </w:p>
    <w:p w14:paraId="27BBF1E4" w14:textId="2ACFCA89" w:rsidR="009D7C2C" w:rsidRPr="0066099C" w:rsidRDefault="009D7C2C" w:rsidP="00C0698A">
      <w:pPr>
        <w:spacing w:after="0" w:line="240" w:lineRule="auto"/>
        <w:ind w:left="709" w:right="709"/>
        <w:jc w:val="both"/>
        <w:rPr>
          <w:rFonts w:ascii="Times New Roman" w:hAnsi="Times New Roman"/>
          <w:szCs w:val="24"/>
        </w:rPr>
      </w:pPr>
      <w:r w:rsidRPr="0066099C">
        <w:rPr>
          <w:rFonts w:ascii="Times New Roman" w:hAnsi="Times New Roman"/>
          <w:b/>
          <w:szCs w:val="24"/>
        </w:rPr>
        <w:t>Aluno1 ou Aluno (A)</w:t>
      </w:r>
      <w:r w:rsidRPr="0066099C">
        <w:rPr>
          <w:rFonts w:ascii="Times New Roman" w:hAnsi="Times New Roman"/>
          <w:i/>
          <w:szCs w:val="24"/>
        </w:rPr>
        <w:t xml:space="preserve">: Eu multipliquei estes números </w:t>
      </w:r>
      <w:r w:rsidRPr="0066099C">
        <w:rPr>
          <w:rFonts w:ascii="Times New Roman" w:hAnsi="Times New Roman"/>
          <w:szCs w:val="24"/>
        </w:rPr>
        <w:t>[</w:t>
      </w:r>
      <w:r w:rsidR="004F7B54" w:rsidRPr="004F7B54">
        <w:rPr>
          <w:rFonts w:ascii="Times New Roman" w:hAnsi="Times New Roman"/>
          <w:szCs w:val="24"/>
        </w:rPr>
        <w:t>assinalando</w:t>
      </w:r>
      <w:r w:rsidRPr="0066099C">
        <w:rPr>
          <w:rFonts w:ascii="Times New Roman" w:hAnsi="Times New Roman"/>
          <w:szCs w:val="24"/>
        </w:rPr>
        <w:t xml:space="preserve"> com o dedo no caderno]</w:t>
      </w:r>
      <w:r w:rsidRPr="0066099C">
        <w:rPr>
          <w:rFonts w:ascii="Times New Roman" w:hAnsi="Times New Roman"/>
          <w:i/>
          <w:szCs w:val="24"/>
        </w:rPr>
        <w:t xml:space="preserve">, depois somei ao valor inicial. </w:t>
      </w:r>
    </w:p>
    <w:p w14:paraId="703B890C" w14:textId="77777777" w:rsidR="009D7C2C" w:rsidRPr="0066099C" w:rsidRDefault="009D7C2C" w:rsidP="004170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1899C8" w14:textId="771D52A1" w:rsidR="009D7C2C" w:rsidRDefault="009D7C2C" w:rsidP="004170BA">
      <w:pPr>
        <w:spacing w:after="12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As figuras e quadros devem ficar o mais próximo possível de sua chamada no corpo do texto. O título das figuras deve ser suficientemente claro em relação à imagem, de modo que não seja necessário consultar o corpo do texto. Apenas o número do objeto </w:t>
      </w:r>
      <w:r w:rsidRPr="0066099C">
        <w:rPr>
          <w:rFonts w:ascii="Times New Roman" w:hAnsi="Times New Roman"/>
          <w:sz w:val="24"/>
          <w:szCs w:val="24"/>
        </w:rPr>
        <w:lastRenderedPageBreak/>
        <w:t xml:space="preserve">e a palavra designativa deverão utilizar negrito. Os títulos das figuras devem seguir a instrução: letra </w:t>
      </w:r>
      <w:r w:rsidRPr="00E440FB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12, espaçamento simples. As fontes em letra </w:t>
      </w:r>
      <w:r w:rsidRPr="00E440FB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10, espaçamento simples</w:t>
      </w:r>
      <w:r w:rsidR="00E440FB">
        <w:rPr>
          <w:rFonts w:ascii="Times New Roman" w:hAnsi="Times New Roman"/>
          <w:sz w:val="24"/>
          <w:szCs w:val="24"/>
        </w:rPr>
        <w:t>.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Pr="0066099C">
        <w:rPr>
          <w:rFonts w:ascii="Times New Roman" w:hAnsi="Times New Roman"/>
          <w:bCs/>
          <w:sz w:val="24"/>
          <w:szCs w:val="24"/>
        </w:rPr>
        <w:t>Sempre mencionar a fonte.</w:t>
      </w:r>
    </w:p>
    <w:p w14:paraId="12A4FBD4" w14:textId="14DF5141" w:rsidR="00A45F07" w:rsidRPr="004F7B54" w:rsidRDefault="00A45F07" w:rsidP="004170BA">
      <w:pPr>
        <w:spacing w:after="12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Exemplo:</w:t>
      </w:r>
    </w:p>
    <w:p w14:paraId="29D0847F" w14:textId="6CE4124B" w:rsidR="009D7C2C" w:rsidRPr="0066099C" w:rsidRDefault="009D7C2C" w:rsidP="009D7C2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Figura 1</w:t>
      </w:r>
      <w:r w:rsidRPr="0066099C">
        <w:rPr>
          <w:rFonts w:ascii="Times New Roman" w:hAnsi="Times New Roman"/>
          <w:sz w:val="24"/>
          <w:szCs w:val="24"/>
        </w:rPr>
        <w:t xml:space="preserve"> – Título da figura</w:t>
      </w:r>
    </w:p>
    <w:p w14:paraId="3F77B2E9" w14:textId="73C7F3DC" w:rsidR="009D7C2C" w:rsidRPr="0066099C" w:rsidRDefault="009030FB" w:rsidP="009D7C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15CB6D8" wp14:editId="63E7B79E">
            <wp:extent cx="3655803" cy="1462923"/>
            <wp:effectExtent l="19050" t="19050" r="20955" b="23495"/>
            <wp:docPr id="1137127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25" cy="1468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18B56" w14:textId="4F87C6D3" w:rsidR="009D7C2C" w:rsidRPr="004F7B54" w:rsidRDefault="009D7C2C" w:rsidP="004F7B54">
      <w:pPr>
        <w:spacing w:after="120"/>
        <w:jc w:val="center"/>
        <w:rPr>
          <w:rFonts w:ascii="Times New Roman" w:hAnsi="Times New Roman"/>
          <w:sz w:val="20"/>
          <w:szCs w:val="24"/>
        </w:rPr>
      </w:pPr>
      <w:r w:rsidRPr="0066099C">
        <w:rPr>
          <w:rFonts w:ascii="Times New Roman" w:hAnsi="Times New Roman"/>
          <w:b/>
          <w:bCs/>
          <w:sz w:val="20"/>
          <w:szCs w:val="24"/>
        </w:rPr>
        <w:t>Fonte</w:t>
      </w:r>
      <w:r w:rsidRPr="0066099C">
        <w:rPr>
          <w:rFonts w:ascii="Times New Roman" w:hAnsi="Times New Roman"/>
          <w:bCs/>
          <w:sz w:val="20"/>
          <w:szCs w:val="24"/>
        </w:rPr>
        <w:t>: N</w:t>
      </w:r>
      <w:r w:rsidRPr="0066099C">
        <w:rPr>
          <w:rFonts w:ascii="Times New Roman" w:hAnsi="Times New Roman"/>
          <w:sz w:val="20"/>
          <w:szCs w:val="24"/>
        </w:rPr>
        <w:t xml:space="preserve">ome da fonte ou sobrenome do autor (ano, p. </w:t>
      </w:r>
      <w:proofErr w:type="spellStart"/>
      <w:r w:rsidRPr="0066099C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>)</w:t>
      </w:r>
      <w:bookmarkEnd w:id="1"/>
      <w:bookmarkEnd w:id="2"/>
      <w:bookmarkEnd w:id="3"/>
    </w:p>
    <w:p w14:paraId="403B1AAA" w14:textId="77777777" w:rsidR="009D7C2C" w:rsidRPr="0066099C" w:rsidRDefault="009D7C2C" w:rsidP="00A32DFD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6099C">
        <w:rPr>
          <w:rFonts w:ascii="Times New Roman" w:hAnsi="Times New Roman"/>
          <w:bCs/>
          <w:sz w:val="24"/>
          <w:szCs w:val="24"/>
        </w:rPr>
        <w:t xml:space="preserve">Utilize uma boa resolução de imagem, de modo que seja legível para os leitores em 100% de </w:t>
      </w:r>
      <w:r w:rsidRPr="00A45F07">
        <w:rPr>
          <w:rFonts w:ascii="Times New Roman" w:hAnsi="Times New Roman"/>
          <w:bCs/>
          <w:i/>
          <w:iCs/>
          <w:sz w:val="24"/>
          <w:szCs w:val="24"/>
        </w:rPr>
        <w:t>zoom</w:t>
      </w:r>
      <w:r w:rsidRPr="0066099C">
        <w:rPr>
          <w:rFonts w:ascii="Times New Roman" w:hAnsi="Times New Roman"/>
          <w:bCs/>
          <w:sz w:val="24"/>
          <w:szCs w:val="24"/>
        </w:rPr>
        <w:t xml:space="preserve">, sempre respeitando as margens do documento. </w:t>
      </w:r>
    </w:p>
    <w:p w14:paraId="0DA60813" w14:textId="2926A301" w:rsidR="00AC4736" w:rsidRPr="0066099C" w:rsidRDefault="009D7C2C" w:rsidP="00A32DF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Os quadros apresentam informações descritivas, redigidas na forma de texto. Todo o conteúdo dentro do quadro deve seguir a instrução: letra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10, espaçamento simples. Os títulos dos Quadros devem seguir a instrução: letra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12, espaçamento simples. As fontes em letra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10, espaçamento simples</w:t>
      </w:r>
      <w:r w:rsidR="004747A9">
        <w:rPr>
          <w:rFonts w:ascii="Times New Roman" w:hAnsi="Times New Roman"/>
          <w:sz w:val="24"/>
          <w:szCs w:val="24"/>
        </w:rPr>
        <w:t>.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Pr="0066099C">
        <w:rPr>
          <w:rFonts w:ascii="Times New Roman" w:hAnsi="Times New Roman"/>
          <w:bCs/>
          <w:sz w:val="24"/>
          <w:szCs w:val="24"/>
        </w:rPr>
        <w:t>Sempre mencionar a fonte</w:t>
      </w:r>
      <w:r w:rsidR="004747A9">
        <w:rPr>
          <w:rFonts w:ascii="Times New Roman" w:hAnsi="Times New Roman"/>
          <w:bCs/>
          <w:sz w:val="24"/>
          <w:szCs w:val="24"/>
        </w:rPr>
        <w:t>.</w:t>
      </w:r>
    </w:p>
    <w:p w14:paraId="20A11594" w14:textId="77777777" w:rsidR="009D7C2C" w:rsidRPr="0066099C" w:rsidRDefault="009D7C2C" w:rsidP="00203CE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Exemplo:</w:t>
      </w:r>
    </w:p>
    <w:p w14:paraId="5EC59845" w14:textId="7AAA8CCC" w:rsidR="009D7C2C" w:rsidRPr="00AC4736" w:rsidRDefault="009D7C2C" w:rsidP="009D7C2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C4736">
        <w:rPr>
          <w:rFonts w:ascii="Times New Roman" w:hAnsi="Times New Roman"/>
          <w:b/>
          <w:sz w:val="24"/>
          <w:szCs w:val="24"/>
        </w:rPr>
        <w:t xml:space="preserve">Quadro 2 – </w:t>
      </w:r>
      <w:r w:rsidRPr="00AC4736">
        <w:rPr>
          <w:rFonts w:ascii="Times New Roman" w:hAnsi="Times New Roman"/>
          <w:sz w:val="24"/>
          <w:szCs w:val="24"/>
        </w:rPr>
        <w:t>Justificativas do Aluno (</w:t>
      </w:r>
      <w:r w:rsidR="00A45F07">
        <w:rPr>
          <w:rFonts w:ascii="Times New Roman" w:hAnsi="Times New Roman"/>
          <w:sz w:val="24"/>
          <w:szCs w:val="24"/>
        </w:rPr>
        <w:t>A</w:t>
      </w:r>
      <w:r w:rsidRPr="00AC4736">
        <w:rPr>
          <w:rFonts w:ascii="Times New Roman" w:hAnsi="Times New Roman"/>
          <w:sz w:val="24"/>
          <w:szCs w:val="24"/>
        </w:rPr>
        <w:t>) na soma dos resultados de dois dados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3"/>
        <w:gridCol w:w="2222"/>
      </w:tblGrid>
      <w:tr w:rsidR="00AC4736" w:rsidRPr="004747A9" w14:paraId="0887526E" w14:textId="77777777" w:rsidTr="00D86D32">
        <w:trPr>
          <w:jc w:val="center"/>
        </w:trPr>
        <w:tc>
          <w:tcPr>
            <w:tcW w:w="0" w:type="auto"/>
            <w:vAlign w:val="center"/>
          </w:tcPr>
          <w:p w14:paraId="5D6F702C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47A9">
              <w:rPr>
                <w:rFonts w:ascii="Times New Roman" w:hAnsi="Times New Roman"/>
                <w:b/>
                <w:sz w:val="20"/>
                <w:szCs w:val="20"/>
              </w:rPr>
              <w:t>As Tarefas</w:t>
            </w:r>
          </w:p>
        </w:tc>
        <w:tc>
          <w:tcPr>
            <w:tcW w:w="0" w:type="auto"/>
            <w:vAlign w:val="center"/>
          </w:tcPr>
          <w:p w14:paraId="172F3169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747A9">
              <w:rPr>
                <w:rFonts w:ascii="Times New Roman" w:hAnsi="Times New Roman"/>
                <w:b/>
                <w:sz w:val="20"/>
                <w:szCs w:val="20"/>
              </w:rPr>
              <w:t>Respostas do Aluno (A)</w:t>
            </w:r>
          </w:p>
        </w:tc>
      </w:tr>
      <w:tr w:rsidR="00AC4736" w:rsidRPr="004747A9" w14:paraId="52F9CDB6" w14:textId="77777777" w:rsidTr="00D86D32">
        <w:trPr>
          <w:jc w:val="center"/>
        </w:trPr>
        <w:tc>
          <w:tcPr>
            <w:tcW w:w="0" w:type="auto"/>
            <w:vAlign w:val="center"/>
          </w:tcPr>
          <w:p w14:paraId="4A71EBCD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Um número par?</w:t>
            </w:r>
          </w:p>
        </w:tc>
        <w:tc>
          <w:tcPr>
            <w:tcW w:w="0" w:type="auto"/>
            <w:vAlign w:val="center"/>
          </w:tcPr>
          <w:p w14:paraId="0F6FE6E6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Possível</w:t>
            </w:r>
          </w:p>
        </w:tc>
      </w:tr>
      <w:tr w:rsidR="00AC4736" w:rsidRPr="004747A9" w14:paraId="7D7A90B7" w14:textId="77777777" w:rsidTr="00D86D32">
        <w:trPr>
          <w:jc w:val="center"/>
        </w:trPr>
        <w:tc>
          <w:tcPr>
            <w:tcW w:w="0" w:type="auto"/>
            <w:vAlign w:val="center"/>
          </w:tcPr>
          <w:p w14:paraId="545595E2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Um número ímpar?</w:t>
            </w:r>
          </w:p>
        </w:tc>
        <w:tc>
          <w:tcPr>
            <w:tcW w:w="0" w:type="auto"/>
            <w:vAlign w:val="center"/>
          </w:tcPr>
          <w:p w14:paraId="7263E5FA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Possível</w:t>
            </w:r>
          </w:p>
        </w:tc>
      </w:tr>
      <w:tr w:rsidR="00AC4736" w:rsidRPr="004747A9" w14:paraId="6016A487" w14:textId="77777777" w:rsidTr="00D86D32">
        <w:trPr>
          <w:jc w:val="center"/>
        </w:trPr>
        <w:tc>
          <w:tcPr>
            <w:tcW w:w="0" w:type="auto"/>
            <w:vAlign w:val="center"/>
          </w:tcPr>
          <w:p w14:paraId="620EC812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O número 1?</w:t>
            </w:r>
          </w:p>
        </w:tc>
        <w:tc>
          <w:tcPr>
            <w:tcW w:w="0" w:type="auto"/>
            <w:vAlign w:val="center"/>
          </w:tcPr>
          <w:p w14:paraId="6C1E43A9" w14:textId="77777777" w:rsidR="009D7C2C" w:rsidRPr="004747A9" w:rsidRDefault="009D7C2C" w:rsidP="00D86D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7A9">
              <w:rPr>
                <w:rFonts w:ascii="Times New Roman" w:hAnsi="Times New Roman"/>
                <w:sz w:val="20"/>
                <w:szCs w:val="20"/>
              </w:rPr>
              <w:t>Há alguma possibilidade</w:t>
            </w:r>
          </w:p>
        </w:tc>
      </w:tr>
    </w:tbl>
    <w:p w14:paraId="5FB2ABE1" w14:textId="58584382" w:rsidR="009D7C2C" w:rsidRPr="0066099C" w:rsidRDefault="009D7C2C" w:rsidP="00871BB1">
      <w:pPr>
        <w:jc w:val="center"/>
        <w:rPr>
          <w:rFonts w:ascii="Times New Roman" w:hAnsi="Times New Roman"/>
          <w:sz w:val="20"/>
          <w:szCs w:val="24"/>
        </w:rPr>
      </w:pPr>
      <w:r w:rsidRPr="00AC4736">
        <w:rPr>
          <w:rFonts w:ascii="Times New Roman" w:hAnsi="Times New Roman"/>
          <w:b/>
          <w:sz w:val="20"/>
          <w:szCs w:val="24"/>
        </w:rPr>
        <w:t>Fonte</w:t>
      </w:r>
      <w:r w:rsidRPr="00AC4736">
        <w:rPr>
          <w:rFonts w:ascii="Times New Roman" w:hAnsi="Times New Roman"/>
          <w:sz w:val="20"/>
          <w:szCs w:val="24"/>
        </w:rPr>
        <w:t xml:space="preserve">: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AC4736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AC4736">
        <w:rPr>
          <w:rFonts w:ascii="Times New Roman" w:hAnsi="Times New Roman"/>
          <w:sz w:val="20"/>
          <w:szCs w:val="24"/>
        </w:rPr>
        <w:t>xx</w:t>
      </w:r>
      <w:proofErr w:type="spellEnd"/>
      <w:r w:rsidRPr="00AC4736">
        <w:rPr>
          <w:rFonts w:ascii="Times New Roman" w:hAnsi="Times New Roman"/>
          <w:sz w:val="20"/>
          <w:szCs w:val="24"/>
        </w:rPr>
        <w:t xml:space="preserve">); Elaboração baseada em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AC4736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AC4736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>); Elaboração pelo(s) autor(es)</w:t>
      </w:r>
    </w:p>
    <w:p w14:paraId="72819794" w14:textId="1D6E5593" w:rsidR="00AC4736" w:rsidRPr="0066099C" w:rsidRDefault="009D7C2C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As tabelas são formas gráficas nas quais os dados numéricos se destacam como informação central. A identificação das tabelas deverá vir na parte superior, precedida da palavra Tabela</w:t>
      </w:r>
      <w:r w:rsidRPr="0066099C">
        <w:rPr>
          <w:rFonts w:ascii="Times New Roman" w:hAnsi="Times New Roman"/>
          <w:b/>
          <w:sz w:val="24"/>
          <w:szCs w:val="24"/>
        </w:rPr>
        <w:t xml:space="preserve"> </w:t>
      </w:r>
      <w:r w:rsidRPr="0066099C">
        <w:rPr>
          <w:rFonts w:ascii="Times New Roman" w:hAnsi="Times New Roman"/>
          <w:sz w:val="24"/>
          <w:szCs w:val="24"/>
        </w:rPr>
        <w:t xml:space="preserve">(em negrito), seguida de seu número de ordem de ocorrência no texto, em algarismos arábicos (em negrito); em seguida, inserir o respectivo título (sem negrito). O título deve ser escrito em fonte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>, tamanho 12</w:t>
      </w:r>
      <w:r w:rsidR="005647D9">
        <w:rPr>
          <w:rFonts w:ascii="Times New Roman" w:hAnsi="Times New Roman"/>
          <w:sz w:val="24"/>
          <w:szCs w:val="24"/>
        </w:rPr>
        <w:t>. O título</w:t>
      </w:r>
      <w:r w:rsidRPr="0066099C">
        <w:rPr>
          <w:rFonts w:ascii="Times New Roman" w:hAnsi="Times New Roman"/>
          <w:sz w:val="24"/>
          <w:szCs w:val="24"/>
        </w:rPr>
        <w:t xml:space="preserve"> deve ser separado da respecti</w:t>
      </w:r>
      <w:r w:rsidR="005647D9">
        <w:rPr>
          <w:rFonts w:ascii="Times New Roman" w:hAnsi="Times New Roman"/>
          <w:sz w:val="24"/>
          <w:szCs w:val="24"/>
        </w:rPr>
        <w:t>va numeração por um “–” (hífen)</w:t>
      </w:r>
      <w:r w:rsidRPr="0066099C">
        <w:rPr>
          <w:rFonts w:ascii="Times New Roman" w:hAnsi="Times New Roman"/>
          <w:sz w:val="24"/>
          <w:szCs w:val="24"/>
        </w:rPr>
        <w:t>.</w:t>
      </w:r>
      <w:r w:rsidRPr="0066099C">
        <w:rPr>
          <w:rFonts w:ascii="Times New Roman" w:hAnsi="Times New Roman"/>
          <w:bCs/>
          <w:sz w:val="24"/>
          <w:szCs w:val="24"/>
        </w:rPr>
        <w:t xml:space="preserve"> </w:t>
      </w:r>
      <w:r w:rsidR="006E282B" w:rsidRPr="006E282B">
        <w:rPr>
          <w:rFonts w:ascii="Times New Roman" w:hAnsi="Times New Roman"/>
          <w:bCs/>
          <w:sz w:val="24"/>
          <w:szCs w:val="24"/>
        </w:rPr>
        <w:t xml:space="preserve">O conteúdo da tabela deve </w:t>
      </w:r>
      <w:r w:rsidR="006E282B" w:rsidRPr="006E282B">
        <w:rPr>
          <w:rFonts w:ascii="Times New Roman" w:hAnsi="Times New Roman"/>
          <w:sz w:val="24"/>
          <w:szCs w:val="24"/>
        </w:rPr>
        <w:t xml:space="preserve">ser escrito em fonte </w:t>
      </w:r>
      <w:r w:rsidR="006E282B" w:rsidRPr="006E282B">
        <w:rPr>
          <w:rFonts w:ascii="Times New Roman" w:hAnsi="Times New Roman"/>
          <w:i/>
          <w:sz w:val="24"/>
          <w:szCs w:val="24"/>
        </w:rPr>
        <w:t>Times New Roman</w:t>
      </w:r>
      <w:r w:rsidR="006E282B" w:rsidRPr="006E282B">
        <w:rPr>
          <w:rFonts w:ascii="Times New Roman" w:hAnsi="Times New Roman"/>
          <w:sz w:val="24"/>
          <w:szCs w:val="24"/>
        </w:rPr>
        <w:t xml:space="preserve">, tamanho 10. </w:t>
      </w:r>
      <w:r w:rsidR="005647D9">
        <w:rPr>
          <w:rFonts w:ascii="Times New Roman" w:hAnsi="Times New Roman"/>
          <w:sz w:val="24"/>
          <w:szCs w:val="24"/>
        </w:rPr>
        <w:t xml:space="preserve">As </w:t>
      </w:r>
      <w:r w:rsidRPr="0066099C">
        <w:rPr>
          <w:rFonts w:ascii="Times New Roman" w:hAnsi="Times New Roman"/>
          <w:sz w:val="24"/>
          <w:szCs w:val="24"/>
        </w:rPr>
        <w:t xml:space="preserve">fontes e notas, deve ser grafado em fonte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10, espaçamento entre linhas simples. </w:t>
      </w:r>
      <w:r w:rsidR="00A45F07" w:rsidRPr="0066099C">
        <w:rPr>
          <w:rFonts w:ascii="Times New Roman" w:hAnsi="Times New Roman"/>
          <w:sz w:val="24"/>
          <w:szCs w:val="24"/>
        </w:rPr>
        <w:t>Inserir a</w:t>
      </w:r>
      <w:r w:rsidR="00A45F07">
        <w:rPr>
          <w:rFonts w:ascii="Times New Roman" w:hAnsi="Times New Roman"/>
          <w:sz w:val="24"/>
          <w:szCs w:val="24"/>
        </w:rPr>
        <w:t>s</w:t>
      </w:r>
      <w:r w:rsidR="00A45F07" w:rsidRPr="0066099C">
        <w:rPr>
          <w:rFonts w:ascii="Times New Roman" w:hAnsi="Times New Roman"/>
          <w:sz w:val="24"/>
          <w:szCs w:val="24"/>
        </w:rPr>
        <w:t xml:space="preserve"> Tabela</w:t>
      </w:r>
      <w:r w:rsidR="00A45F07">
        <w:rPr>
          <w:rFonts w:ascii="Times New Roman" w:hAnsi="Times New Roman"/>
          <w:sz w:val="24"/>
          <w:szCs w:val="24"/>
        </w:rPr>
        <w:t>s</w:t>
      </w:r>
      <w:r w:rsidR="00A45F07" w:rsidRPr="0066099C">
        <w:rPr>
          <w:rFonts w:ascii="Times New Roman" w:hAnsi="Times New Roman"/>
          <w:sz w:val="24"/>
          <w:szCs w:val="24"/>
        </w:rPr>
        <w:t xml:space="preserve"> o mais </w:t>
      </w:r>
      <w:r w:rsidR="00A45F07" w:rsidRPr="0066099C">
        <w:rPr>
          <w:rFonts w:ascii="Times New Roman" w:hAnsi="Times New Roman"/>
          <w:sz w:val="24"/>
          <w:szCs w:val="24"/>
        </w:rPr>
        <w:lastRenderedPageBreak/>
        <w:t>próximo possível de sua chamada no corpo do texto.</w:t>
      </w:r>
      <w:r w:rsidR="00A45F07">
        <w:rPr>
          <w:rFonts w:ascii="Times New Roman" w:hAnsi="Times New Roman"/>
          <w:sz w:val="24"/>
          <w:szCs w:val="24"/>
        </w:rPr>
        <w:t xml:space="preserve"> </w:t>
      </w:r>
      <w:r w:rsidR="00417FD3">
        <w:rPr>
          <w:rFonts w:ascii="Times New Roman" w:hAnsi="Times New Roman"/>
          <w:sz w:val="24"/>
          <w:szCs w:val="24"/>
        </w:rPr>
        <w:t xml:space="preserve">Procure apresentar toda a Tabela na mesma página. </w:t>
      </w:r>
      <w:r w:rsidR="00A45F07" w:rsidRPr="0066099C">
        <w:rPr>
          <w:rFonts w:ascii="Times New Roman" w:hAnsi="Times New Roman"/>
          <w:bCs/>
          <w:sz w:val="24"/>
          <w:szCs w:val="24"/>
        </w:rPr>
        <w:t>Sempre mencionar a fonte.</w:t>
      </w:r>
    </w:p>
    <w:p w14:paraId="2846AFB0" w14:textId="1DC36AA2" w:rsidR="00A32DFD" w:rsidRPr="00417FD3" w:rsidRDefault="009D7C2C" w:rsidP="00417FD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Exemplo 1:</w:t>
      </w:r>
    </w:p>
    <w:p w14:paraId="6984C3F7" w14:textId="76F175F2" w:rsidR="009D7C2C" w:rsidRPr="0066099C" w:rsidRDefault="009D7C2C" w:rsidP="009D7C2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Tabela 1 –</w:t>
      </w:r>
      <w:r w:rsidRPr="0066099C">
        <w:rPr>
          <w:rFonts w:ascii="Times New Roman" w:hAnsi="Times New Roman"/>
          <w:sz w:val="24"/>
          <w:szCs w:val="24"/>
        </w:rPr>
        <w:t xml:space="preserve"> Distribuição das alturas dos 140 alunos da escola X</w:t>
      </w:r>
    </w:p>
    <w:tbl>
      <w:tblPr>
        <w:tblW w:w="0" w:type="auto"/>
        <w:jc w:val="center"/>
        <w:tblBorders>
          <w:top w:val="single" w:sz="8" w:space="0" w:color="000000"/>
          <w:bottom w:val="single" w:sz="8" w:space="0" w:color="000000"/>
        </w:tblBorders>
        <w:tblLook w:val="04E0" w:firstRow="1" w:lastRow="1" w:firstColumn="1" w:lastColumn="0" w:noHBand="0" w:noVBand="1"/>
      </w:tblPr>
      <w:tblGrid>
        <w:gridCol w:w="1928"/>
        <w:gridCol w:w="1928"/>
      </w:tblGrid>
      <w:tr w:rsidR="0066099C" w:rsidRPr="00203CE3" w14:paraId="3328CADF" w14:textId="77777777" w:rsidTr="00D86D32">
        <w:trPr>
          <w:trHeight w:val="227"/>
          <w:jc w:val="center"/>
        </w:trPr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55EBA7E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/>
                <w:bCs/>
                <w:sz w:val="20"/>
                <w:szCs w:val="20"/>
              </w:rPr>
              <w:t>Alturas (cm)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E252C7F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/>
                <w:bCs/>
                <w:sz w:val="20"/>
                <w:szCs w:val="20"/>
              </w:rPr>
              <w:t>Número de alunos</w:t>
            </w:r>
          </w:p>
        </w:tc>
      </w:tr>
      <w:tr w:rsidR="0066099C" w:rsidRPr="00203CE3" w14:paraId="276EFDC8" w14:textId="77777777" w:rsidTr="00D86D32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3EFB9278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[145, 150]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542EEE0B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6099C" w:rsidRPr="00203CE3" w14:paraId="50626E46" w14:textId="77777777" w:rsidTr="00D86D32">
        <w:trPr>
          <w:trHeight w:val="227"/>
          <w:jc w:val="center"/>
        </w:trPr>
        <w:tc>
          <w:tcPr>
            <w:tcW w:w="1928" w:type="dxa"/>
            <w:vAlign w:val="center"/>
          </w:tcPr>
          <w:p w14:paraId="680A96B4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[150, 155]</w:t>
            </w:r>
          </w:p>
        </w:tc>
        <w:tc>
          <w:tcPr>
            <w:tcW w:w="1928" w:type="dxa"/>
            <w:vAlign w:val="center"/>
          </w:tcPr>
          <w:p w14:paraId="7944684E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6099C" w:rsidRPr="00203CE3" w14:paraId="40B94E73" w14:textId="77777777" w:rsidTr="00D86D32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6B2D49AB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[155, 160]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437027F2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66099C" w:rsidRPr="00203CE3" w14:paraId="585D3EC7" w14:textId="77777777" w:rsidTr="00D86D32">
        <w:trPr>
          <w:trHeight w:val="227"/>
          <w:jc w:val="center"/>
        </w:trPr>
        <w:tc>
          <w:tcPr>
            <w:tcW w:w="1928" w:type="dxa"/>
            <w:vAlign w:val="center"/>
          </w:tcPr>
          <w:p w14:paraId="20035BF5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[160, 165]</w:t>
            </w:r>
          </w:p>
        </w:tc>
        <w:tc>
          <w:tcPr>
            <w:tcW w:w="1928" w:type="dxa"/>
            <w:vAlign w:val="center"/>
          </w:tcPr>
          <w:p w14:paraId="3BEB991A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66099C" w:rsidRPr="00203CE3" w14:paraId="2B75FED5" w14:textId="77777777" w:rsidTr="00D86D32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0C3E4B50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[165, 170]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4CDBE892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66099C" w:rsidRPr="00203CE3" w14:paraId="1B15270C" w14:textId="77777777" w:rsidTr="00D86D32">
        <w:trPr>
          <w:trHeight w:val="227"/>
          <w:jc w:val="center"/>
        </w:trPr>
        <w:tc>
          <w:tcPr>
            <w:tcW w:w="1928" w:type="dxa"/>
            <w:vAlign w:val="center"/>
          </w:tcPr>
          <w:p w14:paraId="68BE0A64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[170, 175]</w:t>
            </w:r>
          </w:p>
        </w:tc>
        <w:tc>
          <w:tcPr>
            <w:tcW w:w="1928" w:type="dxa"/>
            <w:vAlign w:val="center"/>
          </w:tcPr>
          <w:p w14:paraId="5DA19670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66099C" w:rsidRPr="00203CE3" w14:paraId="213497E1" w14:textId="77777777" w:rsidTr="00D86D32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1587C177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[175, 180]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14:paraId="1415BE5C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66099C" w:rsidRPr="00203CE3" w14:paraId="498132F1" w14:textId="77777777" w:rsidTr="00D86D32">
        <w:trPr>
          <w:trHeight w:val="227"/>
          <w:jc w:val="center"/>
        </w:trPr>
        <w:tc>
          <w:tcPr>
            <w:tcW w:w="1928" w:type="dxa"/>
            <w:vAlign w:val="center"/>
          </w:tcPr>
          <w:p w14:paraId="79B35F03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Cs/>
                <w:sz w:val="20"/>
                <w:szCs w:val="20"/>
              </w:rPr>
              <w:t>[180, 185]</w:t>
            </w:r>
          </w:p>
        </w:tc>
        <w:tc>
          <w:tcPr>
            <w:tcW w:w="1928" w:type="dxa"/>
            <w:vAlign w:val="center"/>
          </w:tcPr>
          <w:p w14:paraId="7150F2D8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3C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66099C" w:rsidRPr="00203CE3" w14:paraId="6E11960C" w14:textId="77777777" w:rsidTr="00D86D32">
        <w:trPr>
          <w:trHeight w:val="227"/>
          <w:jc w:val="center"/>
        </w:trPr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C8C25BB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7908380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3CE3">
              <w:rPr>
                <w:rFonts w:ascii="Times New Roman" w:hAnsi="Times New Roman"/>
                <w:b/>
                <w:bCs/>
                <w:sz w:val="20"/>
                <w:szCs w:val="20"/>
              </w:rPr>
              <w:t>140</w:t>
            </w:r>
          </w:p>
        </w:tc>
      </w:tr>
    </w:tbl>
    <w:p w14:paraId="6F1B98E3" w14:textId="2295A0C8" w:rsidR="009D7C2C" w:rsidRPr="00AC4736" w:rsidRDefault="009D7C2C" w:rsidP="00AC4736">
      <w:pPr>
        <w:jc w:val="center"/>
        <w:rPr>
          <w:rFonts w:ascii="Times New Roman" w:hAnsi="Times New Roman"/>
          <w:sz w:val="20"/>
          <w:szCs w:val="24"/>
        </w:rPr>
      </w:pPr>
      <w:r w:rsidRPr="0066099C">
        <w:rPr>
          <w:rFonts w:ascii="Times New Roman" w:hAnsi="Times New Roman"/>
          <w:b/>
          <w:sz w:val="20"/>
          <w:szCs w:val="24"/>
        </w:rPr>
        <w:t>Fonte</w:t>
      </w:r>
      <w:r w:rsidRPr="0066099C">
        <w:rPr>
          <w:rFonts w:ascii="Times New Roman" w:hAnsi="Times New Roman"/>
          <w:sz w:val="20"/>
          <w:szCs w:val="24"/>
        </w:rPr>
        <w:t xml:space="preserve">: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66099C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66099C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 xml:space="preserve">); Elaboração baseada em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66099C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66099C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>); Elaboração pelo(s) autor(es)</w:t>
      </w:r>
    </w:p>
    <w:p w14:paraId="10C536E7" w14:textId="77777777" w:rsidR="009D7C2C" w:rsidRPr="0066099C" w:rsidRDefault="009D7C2C" w:rsidP="009D7C2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>Exemplo 2:</w:t>
      </w:r>
    </w:p>
    <w:p w14:paraId="78D7E7E6" w14:textId="77777777" w:rsidR="009D7C2C" w:rsidRPr="0066099C" w:rsidRDefault="009D7C2C" w:rsidP="009D7C2C">
      <w:pPr>
        <w:spacing w:after="0"/>
        <w:jc w:val="center"/>
        <w:rPr>
          <w:rFonts w:ascii="Times New Roman" w:hAnsi="Times New Roman"/>
          <w:sz w:val="24"/>
          <w:szCs w:val="24"/>
          <w:lang w:val="it-IT"/>
        </w:rPr>
      </w:pPr>
      <w:r w:rsidRPr="0066099C">
        <w:rPr>
          <w:rFonts w:ascii="Times New Roman" w:hAnsi="Times New Roman"/>
          <w:b/>
          <w:sz w:val="24"/>
          <w:szCs w:val="24"/>
          <w:lang w:val="it-IT"/>
        </w:rPr>
        <w:t>Tabela 1 –</w:t>
      </w:r>
      <w:r w:rsidRPr="0066099C">
        <w:rPr>
          <w:rFonts w:ascii="Times New Roman" w:hAnsi="Times New Roman"/>
          <w:sz w:val="24"/>
          <w:szCs w:val="24"/>
          <w:lang w:val="it-IT"/>
        </w:rPr>
        <w:t xml:space="preserve"> Pesquisa qualitativa por quantitativa análise percentil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105"/>
        <w:gridCol w:w="1228"/>
        <w:gridCol w:w="1138"/>
      </w:tblGrid>
      <w:tr w:rsidR="0066099C" w:rsidRPr="00203CE3" w14:paraId="06C9160A" w14:textId="77777777" w:rsidTr="00D86D32">
        <w:trPr>
          <w:trHeight w:val="227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DE8544D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Item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4F6B743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Quantidade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E13C0A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Percentual</w:t>
            </w:r>
          </w:p>
        </w:tc>
      </w:tr>
      <w:tr w:rsidR="0066099C" w:rsidRPr="00203CE3" w14:paraId="06D52758" w14:textId="77777777" w:rsidTr="00D86D32">
        <w:trPr>
          <w:trHeight w:val="227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B5F3F45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Teoria social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00B1867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4B3F546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45DFC613" w14:textId="77777777" w:rsidTr="00D86D32">
        <w:trPr>
          <w:trHeight w:val="227"/>
          <w:jc w:val="center"/>
        </w:trPr>
        <w:tc>
          <w:tcPr>
            <w:tcW w:w="0" w:type="auto"/>
            <w:hideMark/>
          </w:tcPr>
          <w:p w14:paraId="3A531530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Método</w:t>
            </w:r>
          </w:p>
        </w:tc>
        <w:tc>
          <w:tcPr>
            <w:tcW w:w="0" w:type="auto"/>
            <w:vAlign w:val="bottom"/>
            <w:hideMark/>
          </w:tcPr>
          <w:p w14:paraId="2060B173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14:paraId="3884488B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22B855D7" w14:textId="77777777" w:rsidTr="00D86D32">
        <w:trPr>
          <w:trHeight w:val="227"/>
          <w:jc w:val="center"/>
        </w:trPr>
        <w:tc>
          <w:tcPr>
            <w:tcW w:w="0" w:type="auto"/>
            <w:hideMark/>
          </w:tcPr>
          <w:p w14:paraId="34BEAEFB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Questão</w:t>
            </w:r>
          </w:p>
        </w:tc>
        <w:tc>
          <w:tcPr>
            <w:tcW w:w="0" w:type="auto"/>
            <w:vAlign w:val="bottom"/>
            <w:hideMark/>
          </w:tcPr>
          <w:p w14:paraId="124B9220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14:paraId="78319F47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0A68F6DE" w14:textId="77777777" w:rsidTr="00D86D32">
        <w:trPr>
          <w:trHeight w:val="227"/>
          <w:jc w:val="center"/>
        </w:trPr>
        <w:tc>
          <w:tcPr>
            <w:tcW w:w="0" w:type="auto"/>
            <w:hideMark/>
          </w:tcPr>
          <w:p w14:paraId="14C1D414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Raciocínio</w:t>
            </w:r>
          </w:p>
        </w:tc>
        <w:tc>
          <w:tcPr>
            <w:tcW w:w="0" w:type="auto"/>
            <w:vAlign w:val="bottom"/>
            <w:hideMark/>
          </w:tcPr>
          <w:p w14:paraId="6AF1B4DE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12</w:t>
            </w:r>
          </w:p>
        </w:tc>
        <w:tc>
          <w:tcPr>
            <w:tcW w:w="0" w:type="auto"/>
            <w:vAlign w:val="bottom"/>
            <w:hideMark/>
          </w:tcPr>
          <w:p w14:paraId="55B48BED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5C3B3441" w14:textId="77777777" w:rsidTr="00D86D32">
        <w:trPr>
          <w:trHeight w:val="227"/>
          <w:jc w:val="center"/>
        </w:trPr>
        <w:tc>
          <w:tcPr>
            <w:tcW w:w="0" w:type="auto"/>
            <w:hideMark/>
          </w:tcPr>
          <w:p w14:paraId="77D3481C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Método de amostragem</w:t>
            </w:r>
          </w:p>
        </w:tc>
        <w:tc>
          <w:tcPr>
            <w:tcW w:w="0" w:type="auto"/>
            <w:vAlign w:val="bottom"/>
            <w:hideMark/>
          </w:tcPr>
          <w:p w14:paraId="7F82537A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3</w:t>
            </w:r>
          </w:p>
        </w:tc>
        <w:tc>
          <w:tcPr>
            <w:tcW w:w="0" w:type="auto"/>
            <w:vAlign w:val="bottom"/>
            <w:hideMark/>
          </w:tcPr>
          <w:p w14:paraId="45C97285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106DE7B0" w14:textId="77777777" w:rsidTr="00D86D32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6507694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Força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14:paraId="37E20B38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14:paraId="75D53C0E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sz w:val="20"/>
                <w:szCs w:val="20"/>
                <w:lang w:val="it-IT"/>
              </w:rPr>
              <w:t>x%</w:t>
            </w:r>
          </w:p>
        </w:tc>
      </w:tr>
      <w:tr w:rsidR="0066099C" w:rsidRPr="00203CE3" w14:paraId="56F4821F" w14:textId="77777777" w:rsidTr="00D86D32">
        <w:trPr>
          <w:trHeight w:val="227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5E157D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B6B5259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F42F66D" w14:textId="77777777" w:rsidR="009D7C2C" w:rsidRPr="00203CE3" w:rsidRDefault="009D7C2C" w:rsidP="00D86D32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it-IT"/>
              </w:rPr>
            </w:pPr>
            <w:r w:rsidRPr="00203CE3">
              <w:rPr>
                <w:rFonts w:ascii="Times New Roman" w:hAnsi="Times New Roman"/>
                <w:b/>
                <w:sz w:val="20"/>
                <w:szCs w:val="20"/>
                <w:lang w:val="it-IT"/>
              </w:rPr>
              <w:t>x%</w:t>
            </w:r>
          </w:p>
        </w:tc>
      </w:tr>
    </w:tbl>
    <w:p w14:paraId="16913520" w14:textId="28E597C0" w:rsidR="009D7C2C" w:rsidRPr="0066099C" w:rsidRDefault="009D7C2C" w:rsidP="009D7C2C">
      <w:pPr>
        <w:spacing w:after="0"/>
        <w:jc w:val="center"/>
        <w:rPr>
          <w:rFonts w:ascii="Times New Roman" w:hAnsi="Times New Roman"/>
          <w:sz w:val="20"/>
          <w:szCs w:val="24"/>
        </w:rPr>
      </w:pPr>
      <w:r w:rsidRPr="0066099C">
        <w:rPr>
          <w:rFonts w:ascii="Times New Roman" w:hAnsi="Times New Roman"/>
          <w:b/>
          <w:sz w:val="20"/>
          <w:szCs w:val="24"/>
        </w:rPr>
        <w:t>Fonte</w:t>
      </w:r>
      <w:r w:rsidRPr="0066099C">
        <w:rPr>
          <w:rFonts w:ascii="Times New Roman" w:hAnsi="Times New Roman"/>
          <w:sz w:val="20"/>
          <w:szCs w:val="24"/>
        </w:rPr>
        <w:t xml:space="preserve">: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66099C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66099C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 xml:space="preserve">); Elaboração baseada em </w:t>
      </w:r>
      <w:r w:rsidR="003B09E4">
        <w:rPr>
          <w:rFonts w:ascii="Times New Roman" w:hAnsi="Times New Roman"/>
          <w:sz w:val="20"/>
          <w:szCs w:val="24"/>
        </w:rPr>
        <w:t>Autor</w:t>
      </w:r>
      <w:r w:rsidRPr="0066099C">
        <w:rPr>
          <w:rFonts w:ascii="Times New Roman" w:hAnsi="Times New Roman"/>
          <w:sz w:val="20"/>
          <w:szCs w:val="24"/>
        </w:rPr>
        <w:t xml:space="preserve"> (ano, p. </w:t>
      </w:r>
      <w:proofErr w:type="spellStart"/>
      <w:r w:rsidRPr="0066099C">
        <w:rPr>
          <w:rFonts w:ascii="Times New Roman" w:hAnsi="Times New Roman"/>
          <w:sz w:val="20"/>
          <w:szCs w:val="24"/>
        </w:rPr>
        <w:t>xx</w:t>
      </w:r>
      <w:proofErr w:type="spellEnd"/>
      <w:r w:rsidRPr="0066099C">
        <w:rPr>
          <w:rFonts w:ascii="Times New Roman" w:hAnsi="Times New Roman"/>
          <w:sz w:val="20"/>
          <w:szCs w:val="24"/>
        </w:rPr>
        <w:t>); Elaboração pelo(s) autor(es)</w:t>
      </w:r>
    </w:p>
    <w:p w14:paraId="534AD452" w14:textId="77777777" w:rsidR="009D7C2C" w:rsidRPr="0066099C" w:rsidRDefault="009D7C2C" w:rsidP="009D7C2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8C03051" w14:textId="245A02A5" w:rsidR="009D7C2C" w:rsidRPr="0066099C" w:rsidRDefault="009D7C2C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Quadros, tabelas e equações devem estar em um formato possível de ser editados. Não serão aceitas imagens. </w:t>
      </w:r>
      <w:r w:rsidR="00417FD3">
        <w:rPr>
          <w:rFonts w:ascii="Times New Roman" w:hAnsi="Times New Roman"/>
          <w:sz w:val="24"/>
          <w:szCs w:val="24"/>
        </w:rPr>
        <w:t>E</w:t>
      </w:r>
      <w:r w:rsidRPr="0066099C">
        <w:rPr>
          <w:rFonts w:ascii="Times New Roman" w:hAnsi="Times New Roman"/>
          <w:sz w:val="24"/>
          <w:szCs w:val="24"/>
        </w:rPr>
        <w:t>xpressões como “a Tabela acima” ou a “Figura abaixo” não devem ser utilizadas</w:t>
      </w:r>
      <w:r w:rsidR="00417FD3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</w:t>
      </w:r>
      <w:r w:rsidR="00417FD3" w:rsidRPr="0066099C">
        <w:rPr>
          <w:rFonts w:ascii="Times New Roman" w:hAnsi="Times New Roman"/>
          <w:sz w:val="24"/>
          <w:szCs w:val="24"/>
        </w:rPr>
        <w:t>pois</w:t>
      </w:r>
      <w:r w:rsidRPr="0066099C">
        <w:rPr>
          <w:rFonts w:ascii="Times New Roman" w:hAnsi="Times New Roman"/>
          <w:sz w:val="24"/>
          <w:szCs w:val="24"/>
        </w:rPr>
        <w:t xml:space="preserve"> no processo de editoração a localização </w:t>
      </w:r>
      <w:r w:rsidR="009030FB" w:rsidRPr="0066099C">
        <w:rPr>
          <w:rFonts w:ascii="Times New Roman" w:hAnsi="Times New Roman"/>
          <w:sz w:val="24"/>
          <w:szCs w:val="24"/>
        </w:rPr>
        <w:t>delas</w:t>
      </w:r>
      <w:r w:rsidRPr="0066099C">
        <w:rPr>
          <w:rFonts w:ascii="Times New Roman" w:hAnsi="Times New Roman"/>
          <w:sz w:val="24"/>
          <w:szCs w:val="24"/>
        </w:rPr>
        <w:t xml:space="preserve"> pode ser alterada.</w:t>
      </w:r>
    </w:p>
    <w:p w14:paraId="000A8E2A" w14:textId="2DAA6745" w:rsidR="009D7C2C" w:rsidRDefault="009D7C2C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Toda </w:t>
      </w:r>
      <w:r w:rsidR="00417FD3">
        <w:rPr>
          <w:rFonts w:ascii="Times New Roman" w:hAnsi="Times New Roman"/>
          <w:sz w:val="24"/>
          <w:szCs w:val="24"/>
        </w:rPr>
        <w:t>T</w:t>
      </w:r>
      <w:r w:rsidRPr="0066099C">
        <w:rPr>
          <w:rFonts w:ascii="Times New Roman" w:hAnsi="Times New Roman"/>
          <w:sz w:val="24"/>
          <w:szCs w:val="24"/>
        </w:rPr>
        <w:t xml:space="preserve">abela deve conter um título indicando a natureza e abrangências geográfica e temporal dos dados numéricos, sem abreviações, por extenso, de forma clara e concisa. Deve ter um número (algarismo arábico, crescente) sempre que o documento apresentar duas ou mais tabelas. A moldura não deve ter traços verticais que a delimitem à esquerda e à direita. Deve conter dados numéricos inscritos nas suas células, para informar a quantificação de um fato específico observado. Recomenda-se </w:t>
      </w:r>
      <w:r w:rsidR="00417FD3">
        <w:rPr>
          <w:rFonts w:ascii="Times New Roman" w:hAnsi="Times New Roman"/>
          <w:sz w:val="24"/>
          <w:szCs w:val="24"/>
        </w:rPr>
        <w:t xml:space="preserve">outra vez </w:t>
      </w:r>
      <w:r w:rsidRPr="0066099C">
        <w:rPr>
          <w:rFonts w:ascii="Times New Roman" w:hAnsi="Times New Roman"/>
          <w:sz w:val="24"/>
          <w:szCs w:val="24"/>
        </w:rPr>
        <w:t xml:space="preserve">que </w:t>
      </w:r>
      <w:r w:rsidR="00417FD3">
        <w:rPr>
          <w:rFonts w:ascii="Times New Roman" w:hAnsi="Times New Roman"/>
          <w:sz w:val="24"/>
          <w:szCs w:val="24"/>
        </w:rPr>
        <w:t xml:space="preserve">a Tabela </w:t>
      </w:r>
      <w:r w:rsidRPr="0066099C">
        <w:rPr>
          <w:rFonts w:ascii="Times New Roman" w:hAnsi="Times New Roman"/>
          <w:sz w:val="24"/>
          <w:szCs w:val="24"/>
        </w:rPr>
        <w:t>seja elaborada de forma a ser apresentada em uma única página e que apresente uniformidade gráfica (fonte, corpo, uso de maiúsculas e minúsculas).</w:t>
      </w:r>
    </w:p>
    <w:p w14:paraId="52FA59D0" w14:textId="77777777" w:rsidR="00D567B0" w:rsidRDefault="00D567B0" w:rsidP="009D7C2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4003462" w14:textId="63796D60" w:rsidR="00D567B0" w:rsidRPr="00714E00" w:rsidRDefault="00D567B0" w:rsidP="009030F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14E00">
        <w:rPr>
          <w:rFonts w:ascii="Times New Roman" w:hAnsi="Times New Roman"/>
          <w:b/>
          <w:bCs/>
          <w:sz w:val="28"/>
          <w:szCs w:val="28"/>
        </w:rPr>
        <w:t>Equações e expressões matemáticas</w:t>
      </w:r>
    </w:p>
    <w:p w14:paraId="4EA27A11" w14:textId="31E82F9A" w:rsidR="007B1DB8" w:rsidRDefault="00D567B0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lastRenderedPageBreak/>
        <w:t>Toda</w:t>
      </w:r>
      <w:r>
        <w:rPr>
          <w:rFonts w:ascii="Times New Roman" w:hAnsi="Times New Roman"/>
          <w:sz w:val="24"/>
          <w:szCs w:val="24"/>
        </w:rPr>
        <w:t xml:space="preserve"> expressão</w:t>
      </w:r>
      <w:r w:rsidR="006D34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equação ou expressão matemática com </w:t>
      </w:r>
      <w:r w:rsidR="00925BA6">
        <w:rPr>
          <w:rFonts w:ascii="Times New Roman" w:hAnsi="Times New Roman"/>
          <w:sz w:val="24"/>
          <w:szCs w:val="24"/>
        </w:rPr>
        <w:t>índices ou subíndices</w:t>
      </w:r>
      <w:r w:rsidR="00852CDD">
        <w:rPr>
          <w:rFonts w:ascii="Times New Roman" w:hAnsi="Times New Roman"/>
          <w:sz w:val="24"/>
          <w:szCs w:val="24"/>
        </w:rPr>
        <w:t xml:space="preserve"> que sejam simples</w:t>
      </w:r>
      <w:r w:rsidR="006D34CB">
        <w:rPr>
          <w:rFonts w:ascii="Times New Roman" w:hAnsi="Times New Roman"/>
          <w:sz w:val="24"/>
          <w:szCs w:val="24"/>
        </w:rPr>
        <w:t>,</w:t>
      </w:r>
      <w:r w:rsidR="00852CDD">
        <w:rPr>
          <w:rFonts w:ascii="Times New Roman" w:hAnsi="Times New Roman"/>
          <w:sz w:val="24"/>
          <w:szCs w:val="24"/>
        </w:rPr>
        <w:t xml:space="preserve"> do</w:t>
      </w:r>
      <w:r w:rsidR="00925BA6">
        <w:rPr>
          <w:rFonts w:ascii="Times New Roman" w:hAnsi="Times New Roman"/>
          <w:sz w:val="24"/>
          <w:szCs w:val="24"/>
        </w:rPr>
        <w:t xml:space="preserve"> tipo A</w:t>
      </w:r>
      <w:r w:rsidR="00925BA6" w:rsidRPr="00925BA6">
        <w:rPr>
          <w:rFonts w:ascii="Times New Roman" w:hAnsi="Times New Roman"/>
          <w:sz w:val="24"/>
          <w:szCs w:val="24"/>
          <w:vertAlign w:val="superscript"/>
        </w:rPr>
        <w:t>2</w:t>
      </w:r>
      <w:r w:rsidR="00925BA6">
        <w:rPr>
          <w:rFonts w:ascii="Times New Roman" w:hAnsi="Times New Roman"/>
          <w:sz w:val="24"/>
          <w:szCs w:val="24"/>
        </w:rPr>
        <w:t xml:space="preserve"> + B</w:t>
      </w:r>
      <w:r w:rsidR="00925BA6" w:rsidRPr="00925BA6">
        <w:rPr>
          <w:rFonts w:ascii="Times New Roman" w:hAnsi="Times New Roman"/>
          <w:sz w:val="24"/>
          <w:szCs w:val="24"/>
          <w:vertAlign w:val="superscript"/>
        </w:rPr>
        <w:t>2</w:t>
      </w:r>
      <w:r w:rsidR="00925BA6">
        <w:rPr>
          <w:rFonts w:ascii="Times New Roman" w:hAnsi="Times New Roman"/>
          <w:sz w:val="24"/>
          <w:szCs w:val="24"/>
        </w:rPr>
        <w:t xml:space="preserve"> = C</w:t>
      </w:r>
      <w:r w:rsidR="00925BA6" w:rsidRPr="00925BA6">
        <w:rPr>
          <w:rFonts w:ascii="Times New Roman" w:hAnsi="Times New Roman"/>
          <w:sz w:val="24"/>
          <w:szCs w:val="24"/>
          <w:vertAlign w:val="superscript"/>
        </w:rPr>
        <w:t>2</w:t>
      </w:r>
      <w:r w:rsidR="00A90E9D">
        <w:rPr>
          <w:rFonts w:ascii="Times New Roman" w:hAnsi="Times New Roman"/>
          <w:sz w:val="24"/>
          <w:szCs w:val="24"/>
        </w:rPr>
        <w:t>, não são necessárias usar o editor de equações do Word.</w:t>
      </w:r>
      <w:r w:rsidR="007B1DB8">
        <w:rPr>
          <w:rFonts w:ascii="Times New Roman" w:hAnsi="Times New Roman"/>
          <w:sz w:val="24"/>
          <w:szCs w:val="24"/>
        </w:rPr>
        <w:t xml:space="preserve"> Podem ser realizadas com as opções do word na figura seguinte:</w:t>
      </w:r>
    </w:p>
    <w:p w14:paraId="3F34E85D" w14:textId="32A0672A" w:rsidR="009D7C2C" w:rsidRPr="00925BA6" w:rsidRDefault="007B1DB8" w:rsidP="009030F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B1D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33650E" wp14:editId="61B8850E">
            <wp:extent cx="2886478" cy="781159"/>
            <wp:effectExtent l="0" t="0" r="9525" b="0"/>
            <wp:docPr id="19263676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676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CFE5" w14:textId="2A994EB8" w:rsidR="00D567B0" w:rsidRDefault="007B1DB8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caso </w:t>
      </w:r>
      <w:r w:rsidR="003B6A3F">
        <w:rPr>
          <w:rFonts w:ascii="Times New Roman" w:hAnsi="Times New Roman"/>
          <w:sz w:val="24"/>
          <w:szCs w:val="24"/>
        </w:rPr>
        <w:t>de o</w:t>
      </w:r>
      <w:r>
        <w:rPr>
          <w:rFonts w:ascii="Times New Roman" w:hAnsi="Times New Roman"/>
          <w:sz w:val="24"/>
          <w:szCs w:val="24"/>
        </w:rPr>
        <w:t xml:space="preserve"> texto </w:t>
      </w:r>
      <w:r w:rsidR="00C85D71">
        <w:rPr>
          <w:rFonts w:ascii="Times New Roman" w:hAnsi="Times New Roman"/>
          <w:sz w:val="24"/>
          <w:szCs w:val="24"/>
        </w:rPr>
        <w:t>precisar</w:t>
      </w:r>
      <w:r w:rsidR="003B6A3F">
        <w:rPr>
          <w:rFonts w:ascii="Times New Roman" w:hAnsi="Times New Roman"/>
          <w:sz w:val="24"/>
          <w:szCs w:val="24"/>
        </w:rPr>
        <w:t xml:space="preserve"> </w:t>
      </w:r>
      <w:r w:rsidR="00C85D71">
        <w:rPr>
          <w:rFonts w:ascii="Times New Roman" w:hAnsi="Times New Roman"/>
          <w:sz w:val="24"/>
          <w:szCs w:val="24"/>
        </w:rPr>
        <w:t>apresentar</w:t>
      </w:r>
      <w:r>
        <w:rPr>
          <w:rFonts w:ascii="Times New Roman" w:hAnsi="Times New Roman"/>
          <w:sz w:val="24"/>
          <w:szCs w:val="24"/>
        </w:rPr>
        <w:t xml:space="preserve"> equações e expressões matemáticas mais complexas</w:t>
      </w:r>
      <w:r w:rsidR="003B6A3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usar o editor de equações</w:t>
      </w:r>
      <w:r w:rsidR="006D34CB">
        <w:rPr>
          <w:rFonts w:ascii="Times New Roman" w:hAnsi="Times New Roman"/>
          <w:sz w:val="24"/>
          <w:szCs w:val="24"/>
        </w:rPr>
        <w:t xml:space="preserve"> do Word</w:t>
      </w:r>
      <w:r w:rsidR="003B6A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3B6A3F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 exemplo:</w:t>
      </w:r>
    </w:p>
    <w:p w14:paraId="3040A166" w14:textId="2B2A0C39" w:rsidR="007B1DB8" w:rsidRDefault="00641997" w:rsidP="0092032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m:oMathPara>
        <m:oMath>
          <m:nary>
            <m:naryPr>
              <m:chr m:val="∬"/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4</m:t>
                      </m:r>
                      <m:r>
                        <w:rPr>
                          <w:rFonts w:ascii="Cambria Math" w:hAnsi="Cambria Math"/>
                        </w:rPr>
                        <m:t>ac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dx</m:t>
              </m:r>
            </m:e>
          </m:nary>
        </m:oMath>
      </m:oMathPara>
    </w:p>
    <w:p w14:paraId="11DD253B" w14:textId="75C988FF" w:rsidR="006A49A8" w:rsidRDefault="006A49A8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Após </w:t>
      </w:r>
      <w:r w:rsidR="006D34CB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="009030FB">
        <w:rPr>
          <w:rFonts w:ascii="Times New Roman" w:hAnsi="Times New Roman"/>
          <w:sz w:val="24"/>
          <w:szCs w:val="24"/>
        </w:rPr>
        <w:t xml:space="preserve">aceite e </w:t>
      </w:r>
      <w:r>
        <w:rPr>
          <w:rFonts w:ascii="Times New Roman" w:hAnsi="Times New Roman"/>
          <w:sz w:val="24"/>
          <w:szCs w:val="24"/>
        </w:rPr>
        <w:t xml:space="preserve">aprovação </w:t>
      </w:r>
      <w:r w:rsidR="009030FB">
        <w:rPr>
          <w:rFonts w:ascii="Times New Roman" w:hAnsi="Times New Roman"/>
          <w:sz w:val="24"/>
          <w:szCs w:val="24"/>
        </w:rPr>
        <w:t>do trabalho</w:t>
      </w:r>
      <w:r w:rsidR="006D34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3F5155">
        <w:rPr>
          <w:rFonts w:ascii="Times New Roman" w:hAnsi="Times New Roman"/>
          <w:sz w:val="24"/>
          <w:szCs w:val="24"/>
        </w:rPr>
        <w:t xml:space="preserve">essas expressões devem ser encaminhadas separadas em </w:t>
      </w:r>
      <w:r w:rsidR="009030FB">
        <w:rPr>
          <w:rFonts w:ascii="Times New Roman" w:hAnsi="Times New Roman"/>
          <w:sz w:val="24"/>
          <w:szCs w:val="24"/>
        </w:rPr>
        <w:t>formato</w:t>
      </w:r>
      <w:r w:rsidR="003F5155">
        <w:rPr>
          <w:rFonts w:ascii="Times New Roman" w:hAnsi="Times New Roman"/>
          <w:sz w:val="24"/>
          <w:szCs w:val="24"/>
        </w:rPr>
        <w:t xml:space="preserve"> svg</w:t>
      </w:r>
      <w:r w:rsidR="006D34CB">
        <w:rPr>
          <w:rFonts w:ascii="Times New Roman" w:hAnsi="Times New Roman"/>
          <w:sz w:val="24"/>
          <w:szCs w:val="24"/>
        </w:rPr>
        <w:t>.</w:t>
      </w:r>
      <w:r w:rsidR="00653311">
        <w:rPr>
          <w:rFonts w:ascii="Times New Roman" w:hAnsi="Times New Roman"/>
          <w:sz w:val="24"/>
          <w:szCs w:val="24"/>
        </w:rPr>
        <w:t xml:space="preserve"> </w:t>
      </w:r>
      <w:r w:rsidR="006D34CB">
        <w:rPr>
          <w:rFonts w:ascii="Times New Roman" w:hAnsi="Times New Roman"/>
          <w:sz w:val="24"/>
          <w:szCs w:val="24"/>
        </w:rPr>
        <w:t>R</w:t>
      </w:r>
      <w:r w:rsidR="00653311">
        <w:rPr>
          <w:rFonts w:ascii="Times New Roman" w:hAnsi="Times New Roman"/>
          <w:sz w:val="24"/>
          <w:szCs w:val="24"/>
        </w:rPr>
        <w:t>ecomendamos gerar os arquivos svg das expressões usando o</w:t>
      </w:r>
      <w:r w:rsidR="003F5155">
        <w:rPr>
          <w:rFonts w:ascii="Times New Roman" w:hAnsi="Times New Roman"/>
          <w:sz w:val="24"/>
          <w:szCs w:val="24"/>
        </w:rPr>
        <w:t xml:space="preserve"> site </w:t>
      </w:r>
      <w:hyperlink r:id="rId12" w:history="1">
        <w:r w:rsidR="00317C24" w:rsidRPr="008162A9">
          <w:rPr>
            <w:rStyle w:val="Hyperlink"/>
            <w:rFonts w:ascii="Times New Roman" w:hAnsi="Times New Roman"/>
            <w:sz w:val="24"/>
            <w:szCs w:val="24"/>
          </w:rPr>
          <w:t>https://latex.codecogs.com/eqneditor/editor.php</w:t>
        </w:r>
      </w:hyperlink>
      <w:r w:rsidR="009030FB">
        <w:rPr>
          <w:rFonts w:ascii="Times New Roman" w:hAnsi="Times New Roman"/>
          <w:sz w:val="24"/>
          <w:szCs w:val="24"/>
        </w:rPr>
        <w:t xml:space="preserve"> ou </w:t>
      </w:r>
      <w:hyperlink r:id="rId13" w:history="1">
        <w:r w:rsidR="00236857" w:rsidRPr="00E06037">
          <w:rPr>
            <w:rStyle w:val="Hyperlink"/>
            <w:rFonts w:ascii="Times New Roman" w:hAnsi="Times New Roman"/>
            <w:sz w:val="24"/>
            <w:szCs w:val="24"/>
          </w:rPr>
          <w:t>https://math-editor.online/</w:t>
        </w:r>
      </w:hyperlink>
      <w:r w:rsidR="006D34CB">
        <w:rPr>
          <w:rFonts w:ascii="Times New Roman" w:hAnsi="Times New Roman"/>
          <w:sz w:val="24"/>
          <w:szCs w:val="24"/>
        </w:rPr>
        <w:t>.</w:t>
      </w:r>
    </w:p>
    <w:p w14:paraId="1B845AC4" w14:textId="7DE341D9" w:rsidR="00653311" w:rsidRDefault="00653311" w:rsidP="009030F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texto final</w:t>
      </w:r>
      <w:r w:rsidR="006D34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A072E7">
        <w:rPr>
          <w:rFonts w:ascii="Times New Roman" w:hAnsi="Times New Roman"/>
          <w:sz w:val="24"/>
          <w:szCs w:val="24"/>
        </w:rPr>
        <w:t>orientamos para</w:t>
      </w:r>
      <w:r w:rsidR="00CC3353">
        <w:rPr>
          <w:rFonts w:ascii="Times New Roman" w:hAnsi="Times New Roman"/>
          <w:sz w:val="24"/>
          <w:szCs w:val="24"/>
        </w:rPr>
        <w:t>,</w:t>
      </w:r>
      <w:r w:rsidR="00A072E7">
        <w:rPr>
          <w:rFonts w:ascii="Times New Roman" w:hAnsi="Times New Roman"/>
          <w:sz w:val="24"/>
          <w:szCs w:val="24"/>
        </w:rPr>
        <w:t xml:space="preserve"> do lado da </w:t>
      </w:r>
      <w:r w:rsidR="00714E00">
        <w:rPr>
          <w:rFonts w:ascii="Times New Roman" w:hAnsi="Times New Roman"/>
          <w:sz w:val="24"/>
          <w:szCs w:val="24"/>
        </w:rPr>
        <w:t>expressão</w:t>
      </w:r>
      <w:r w:rsidR="00CC3353">
        <w:rPr>
          <w:rFonts w:ascii="Times New Roman" w:hAnsi="Times New Roman"/>
          <w:sz w:val="24"/>
          <w:szCs w:val="24"/>
        </w:rPr>
        <w:t>,</w:t>
      </w:r>
      <w:r w:rsidR="00A072E7">
        <w:rPr>
          <w:rFonts w:ascii="Times New Roman" w:hAnsi="Times New Roman"/>
          <w:sz w:val="24"/>
          <w:szCs w:val="24"/>
        </w:rPr>
        <w:t xml:space="preserve"> colocar o nome do arquivo svg a ser vinculado</w:t>
      </w:r>
      <w:r w:rsidR="006D34CB">
        <w:rPr>
          <w:rFonts w:ascii="Times New Roman" w:hAnsi="Times New Roman"/>
          <w:sz w:val="24"/>
          <w:szCs w:val="24"/>
        </w:rPr>
        <w:t>.</w:t>
      </w:r>
      <w:r w:rsidR="007B1F7B">
        <w:rPr>
          <w:rFonts w:ascii="Times New Roman" w:hAnsi="Times New Roman"/>
          <w:sz w:val="24"/>
          <w:szCs w:val="24"/>
        </w:rPr>
        <w:t xml:space="preserve"> </w:t>
      </w:r>
      <w:r w:rsidR="006D34CB">
        <w:rPr>
          <w:rFonts w:ascii="Times New Roman" w:hAnsi="Times New Roman"/>
          <w:sz w:val="24"/>
          <w:szCs w:val="24"/>
        </w:rPr>
        <w:t>S</w:t>
      </w:r>
      <w:r w:rsidR="007B1F7B">
        <w:rPr>
          <w:rFonts w:ascii="Times New Roman" w:hAnsi="Times New Roman"/>
          <w:sz w:val="24"/>
          <w:szCs w:val="24"/>
        </w:rPr>
        <w:t>ugerimos &lt;&lt;eq1.svg&gt;&gt; e mudando o número segundo a quantidade de expressões</w:t>
      </w:r>
      <w:r w:rsidR="00A072E7">
        <w:rPr>
          <w:rFonts w:ascii="Times New Roman" w:hAnsi="Times New Roman"/>
          <w:sz w:val="24"/>
          <w:szCs w:val="24"/>
        </w:rPr>
        <w:t>. Por exemplo:</w:t>
      </w:r>
    </w:p>
    <w:p w14:paraId="6BE9FD8E" w14:textId="255D3543" w:rsidR="006A49A8" w:rsidRDefault="00641997" w:rsidP="009030F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m:oMath>
        <m:nary>
          <m:naryPr>
            <m:chr m:val="∬"/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a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±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ac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="00653311">
        <w:rPr>
          <w:rFonts w:ascii="Times New Roman" w:hAnsi="Times New Roman"/>
          <w:sz w:val="24"/>
          <w:szCs w:val="24"/>
        </w:rPr>
        <w:t xml:space="preserve"> </w:t>
      </w:r>
      <w:r w:rsidR="00236857">
        <w:rPr>
          <w:rFonts w:ascii="Times New Roman" w:hAnsi="Times New Roman"/>
          <w:sz w:val="24"/>
          <w:szCs w:val="24"/>
        </w:rPr>
        <w:t>&lt;&lt;</w:t>
      </w:r>
      <w:r w:rsidR="00A072E7">
        <w:rPr>
          <w:rFonts w:ascii="Times New Roman" w:hAnsi="Times New Roman"/>
          <w:sz w:val="24"/>
          <w:szCs w:val="24"/>
        </w:rPr>
        <w:t>eq1.svg</w:t>
      </w:r>
      <w:r w:rsidR="00236857">
        <w:rPr>
          <w:rFonts w:ascii="Times New Roman" w:hAnsi="Times New Roman"/>
          <w:sz w:val="24"/>
          <w:szCs w:val="24"/>
        </w:rPr>
        <w:t>&gt;&gt;</w:t>
      </w:r>
    </w:p>
    <w:p w14:paraId="66816E61" w14:textId="1A59206B" w:rsidR="007B1F7B" w:rsidRDefault="00641997" w:rsidP="009030F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="007B1F7B">
        <w:rPr>
          <w:rFonts w:ascii="Times New Roman" w:hAnsi="Times New Roman"/>
          <w:sz w:val="24"/>
          <w:szCs w:val="24"/>
        </w:rPr>
        <w:t xml:space="preserve"> &lt;&lt;eq2.svg&gt;&gt;</w:t>
      </w:r>
    </w:p>
    <w:p w14:paraId="13E0B349" w14:textId="37727594" w:rsidR="007B1F7B" w:rsidRDefault="00641997" w:rsidP="009030F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ac</m:t>
            </m:r>
          </m:e>
        </m:rad>
      </m:oMath>
      <w:r w:rsidR="007B1F7B">
        <w:rPr>
          <w:rFonts w:ascii="Times New Roman" w:hAnsi="Times New Roman"/>
          <w:sz w:val="24"/>
          <w:szCs w:val="24"/>
        </w:rPr>
        <w:t xml:space="preserve"> &lt;&lt;eq3.svg&gt;&gt;</w:t>
      </w:r>
    </w:p>
    <w:p w14:paraId="76899DE8" w14:textId="77777777" w:rsidR="006A49A8" w:rsidRDefault="006A49A8" w:rsidP="009D7C2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C2FB12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6099C">
        <w:rPr>
          <w:rFonts w:ascii="Times New Roman" w:hAnsi="Times New Roman"/>
          <w:b/>
          <w:bCs/>
          <w:sz w:val="24"/>
          <w:szCs w:val="24"/>
        </w:rPr>
        <w:t>ANÁLISES E RESULTADOS</w:t>
      </w:r>
    </w:p>
    <w:p w14:paraId="3226BFBA" w14:textId="3CE3ACCF" w:rsidR="009D7C2C" w:rsidRPr="0066099C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t xml:space="preserve">Desenvolver </w:t>
      </w:r>
      <w:r w:rsidR="006D34CB">
        <w:rPr>
          <w:rFonts w:ascii="Times New Roman" w:hAnsi="Times New Roman"/>
          <w:sz w:val="24"/>
          <w:szCs w:val="24"/>
        </w:rPr>
        <w:t xml:space="preserve">análises </w:t>
      </w:r>
      <w:r w:rsidRPr="0066099C">
        <w:rPr>
          <w:rFonts w:ascii="Times New Roman" w:hAnsi="Times New Roman"/>
          <w:sz w:val="24"/>
          <w:szCs w:val="24"/>
        </w:rPr>
        <w:t>a partir do referencial teórico-metodológico, considerando as exigências científicas</w:t>
      </w:r>
      <w:r w:rsidR="006D34CB">
        <w:rPr>
          <w:rFonts w:ascii="Times New Roman" w:hAnsi="Times New Roman"/>
          <w:sz w:val="24"/>
          <w:szCs w:val="24"/>
        </w:rPr>
        <w:t>,</w:t>
      </w:r>
      <w:r w:rsidRPr="0066099C">
        <w:rPr>
          <w:rFonts w:ascii="Times New Roman" w:hAnsi="Times New Roman"/>
          <w:sz w:val="24"/>
          <w:szCs w:val="24"/>
        </w:rPr>
        <w:t xml:space="preserve"> para garantir a originalidade, cientificidade, rigor</w:t>
      </w:r>
      <w:r w:rsidR="006D34CB">
        <w:rPr>
          <w:rFonts w:ascii="Times New Roman" w:hAnsi="Times New Roman"/>
          <w:sz w:val="24"/>
          <w:szCs w:val="24"/>
        </w:rPr>
        <w:t xml:space="preserve"> e</w:t>
      </w:r>
      <w:r w:rsidRPr="0066099C">
        <w:rPr>
          <w:rFonts w:ascii="Times New Roman" w:hAnsi="Times New Roman"/>
          <w:sz w:val="24"/>
          <w:szCs w:val="24"/>
        </w:rPr>
        <w:t xml:space="preserve"> precisão.</w:t>
      </w:r>
    </w:p>
    <w:p w14:paraId="1396027D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EA268F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6099C">
        <w:rPr>
          <w:rFonts w:ascii="Times New Roman" w:hAnsi="Times New Roman"/>
          <w:b/>
          <w:bCs/>
          <w:sz w:val="24"/>
          <w:szCs w:val="24"/>
        </w:rPr>
        <w:t xml:space="preserve">CONCLUSÕES (ou CONSIDERAÇÕES FINAIS/REFLEXÕES FINAIS) </w:t>
      </w:r>
    </w:p>
    <w:p w14:paraId="3DD64225" w14:textId="535B9438" w:rsidR="009D7C2C" w:rsidRPr="00DE48CB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E48CB">
        <w:rPr>
          <w:rFonts w:ascii="Times New Roman" w:hAnsi="Times New Roman"/>
          <w:bCs/>
          <w:sz w:val="24"/>
          <w:szCs w:val="24"/>
        </w:rPr>
        <w:t xml:space="preserve">Salientar </w:t>
      </w:r>
      <w:r w:rsidR="00DE48CB" w:rsidRPr="00DE48CB">
        <w:rPr>
          <w:rFonts w:ascii="Times New Roman" w:hAnsi="Times New Roman"/>
          <w:bCs/>
          <w:sz w:val="24"/>
          <w:szCs w:val="24"/>
        </w:rPr>
        <w:t xml:space="preserve">aqui </w:t>
      </w:r>
      <w:r w:rsidRPr="00DE48CB">
        <w:rPr>
          <w:rFonts w:ascii="Times New Roman" w:hAnsi="Times New Roman"/>
          <w:bCs/>
          <w:sz w:val="24"/>
          <w:szCs w:val="24"/>
        </w:rPr>
        <w:t xml:space="preserve">as conclusões e/ou posições do autor frente aos frutos do estudo, </w:t>
      </w:r>
      <w:r w:rsidR="00DE48CB" w:rsidRPr="00DE48CB">
        <w:rPr>
          <w:rFonts w:ascii="Times New Roman" w:hAnsi="Times New Roman"/>
          <w:bCs/>
          <w:sz w:val="24"/>
          <w:szCs w:val="24"/>
        </w:rPr>
        <w:t xml:space="preserve">sendo </w:t>
      </w:r>
      <w:r w:rsidR="00DE48CB">
        <w:rPr>
          <w:rFonts w:ascii="Times New Roman" w:hAnsi="Times New Roman"/>
          <w:bCs/>
          <w:sz w:val="24"/>
          <w:szCs w:val="24"/>
        </w:rPr>
        <w:t xml:space="preserve">estas, </w:t>
      </w:r>
      <w:r w:rsidRPr="00DE48CB">
        <w:rPr>
          <w:rFonts w:ascii="Times New Roman" w:hAnsi="Times New Roman"/>
          <w:bCs/>
          <w:sz w:val="24"/>
          <w:szCs w:val="24"/>
        </w:rPr>
        <w:t>geralmente</w:t>
      </w:r>
      <w:r w:rsidR="00DE48CB">
        <w:rPr>
          <w:rFonts w:ascii="Times New Roman" w:hAnsi="Times New Roman"/>
          <w:bCs/>
          <w:sz w:val="24"/>
          <w:szCs w:val="24"/>
        </w:rPr>
        <w:t>,</w:t>
      </w:r>
      <w:r w:rsidRPr="00DE48CB">
        <w:rPr>
          <w:rFonts w:ascii="Times New Roman" w:hAnsi="Times New Roman"/>
          <w:bCs/>
          <w:sz w:val="24"/>
          <w:szCs w:val="24"/>
        </w:rPr>
        <w:t xml:space="preserve"> confeccionada por meio da exploração dos objetivos alcançados e da discussão do problema discutido.</w:t>
      </w:r>
    </w:p>
    <w:p w14:paraId="5FB46B91" w14:textId="77777777" w:rsidR="009D7C2C" w:rsidRPr="0066099C" w:rsidRDefault="009D7C2C" w:rsidP="009D7C2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78F899F" w14:textId="77777777" w:rsidR="009D7C2C" w:rsidRPr="0066099C" w:rsidRDefault="009D7C2C" w:rsidP="009D7C2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6099C">
        <w:rPr>
          <w:rFonts w:ascii="Times New Roman" w:hAnsi="Times New Roman"/>
          <w:b/>
          <w:sz w:val="24"/>
          <w:szCs w:val="24"/>
        </w:rPr>
        <w:t>AGRADECIMENTOS (quando houver, não se constitui obrigatório)</w:t>
      </w:r>
      <w:r w:rsidRPr="0066099C">
        <w:rPr>
          <w:rFonts w:ascii="Times New Roman" w:hAnsi="Times New Roman"/>
          <w:b/>
          <w:sz w:val="24"/>
          <w:szCs w:val="24"/>
        </w:rPr>
        <w:tab/>
      </w:r>
    </w:p>
    <w:p w14:paraId="489F5A79" w14:textId="2C17B6DE" w:rsidR="009D7C2C" w:rsidRPr="0066099C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sz w:val="24"/>
          <w:szCs w:val="24"/>
        </w:rPr>
        <w:lastRenderedPageBreak/>
        <w:t xml:space="preserve">Devem obedecer às mesmas normas usadas no corpo do texto: </w:t>
      </w:r>
      <w:r w:rsidRPr="0066099C">
        <w:rPr>
          <w:rFonts w:ascii="Times New Roman" w:hAnsi="Times New Roman"/>
          <w:i/>
          <w:sz w:val="24"/>
          <w:szCs w:val="24"/>
        </w:rPr>
        <w:t>Times New Roman</w:t>
      </w:r>
      <w:r w:rsidRPr="0066099C">
        <w:rPr>
          <w:rFonts w:ascii="Times New Roman" w:hAnsi="Times New Roman"/>
          <w:sz w:val="24"/>
          <w:szCs w:val="24"/>
        </w:rPr>
        <w:t xml:space="preserve">, tamanho </w:t>
      </w:r>
      <w:r w:rsidR="005647D9">
        <w:rPr>
          <w:rFonts w:ascii="Times New Roman" w:hAnsi="Times New Roman"/>
          <w:sz w:val="24"/>
          <w:szCs w:val="24"/>
        </w:rPr>
        <w:t>12</w:t>
      </w:r>
      <w:r w:rsidRPr="0066099C">
        <w:rPr>
          <w:rFonts w:ascii="Times New Roman" w:hAnsi="Times New Roman"/>
          <w:sz w:val="24"/>
          <w:szCs w:val="24"/>
        </w:rPr>
        <w:t>, espaçamento entre linhas 1,</w:t>
      </w:r>
      <w:r w:rsidR="005647D9">
        <w:rPr>
          <w:rFonts w:ascii="Times New Roman" w:hAnsi="Times New Roman"/>
          <w:sz w:val="24"/>
          <w:szCs w:val="24"/>
        </w:rPr>
        <w:t>1</w:t>
      </w:r>
      <w:r w:rsidRPr="0066099C">
        <w:rPr>
          <w:rFonts w:ascii="Times New Roman" w:hAnsi="Times New Roman"/>
          <w:sz w:val="24"/>
          <w:szCs w:val="24"/>
        </w:rPr>
        <w:t xml:space="preserve">5. Por exemplo, no caso de agradecimentos para a CAPES, segundo a </w:t>
      </w:r>
      <w:hyperlink r:id="rId14" w:history="1">
        <w:r w:rsidRPr="004E23C1">
          <w:rPr>
            <w:rStyle w:val="Hyperlink"/>
            <w:rFonts w:ascii="Times New Roman" w:hAnsi="Times New Roman"/>
            <w:bCs/>
            <w:sz w:val="24"/>
            <w:szCs w:val="24"/>
          </w:rPr>
          <w:t>Portaria nº 206, de 4 de setembro de 2018</w:t>
        </w:r>
      </w:hyperlink>
      <w:r w:rsidRPr="0066099C">
        <w:rPr>
          <w:rFonts w:ascii="Times New Roman" w:hAnsi="Times New Roman"/>
          <w:sz w:val="24"/>
          <w:szCs w:val="24"/>
        </w:rPr>
        <w:t xml:space="preserve">: </w:t>
      </w:r>
    </w:p>
    <w:p w14:paraId="245EB943" w14:textId="77777777" w:rsidR="009D7C2C" w:rsidRPr="00332F8E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2F8E">
        <w:rPr>
          <w:rFonts w:ascii="Times New Roman" w:hAnsi="Times New Roman"/>
          <w:sz w:val="24"/>
          <w:szCs w:val="24"/>
        </w:rPr>
        <w:t>Para trabalhos publicados em português:</w:t>
      </w:r>
    </w:p>
    <w:p w14:paraId="60F608FE" w14:textId="77777777" w:rsidR="009D7C2C" w:rsidRPr="0066099C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099C">
        <w:rPr>
          <w:rFonts w:ascii="Times New Roman" w:hAnsi="Times New Roman"/>
          <w:iCs/>
          <w:sz w:val="24"/>
          <w:szCs w:val="24"/>
        </w:rPr>
        <w:t>O presente trabalho foi realizado com apoio da Coordenação de Aperfeiçoamento de Pessoal de Nível Superior - Brasil (CAPES) - Código de Financiamento 001.</w:t>
      </w:r>
    </w:p>
    <w:p w14:paraId="59C3E751" w14:textId="77777777" w:rsidR="009D7C2C" w:rsidRPr="00332F8E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2F8E">
        <w:rPr>
          <w:rFonts w:ascii="Times New Roman" w:hAnsi="Times New Roman"/>
          <w:sz w:val="24"/>
          <w:szCs w:val="24"/>
        </w:rPr>
        <w:t>Para trabalhos publicados em inglês:</w:t>
      </w:r>
    </w:p>
    <w:p w14:paraId="4B8DEF9B" w14:textId="77777777" w:rsidR="009D7C2C" w:rsidRPr="0066099C" w:rsidRDefault="009D7C2C" w:rsidP="007B1F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6099C">
        <w:rPr>
          <w:rFonts w:ascii="Times New Roman" w:hAnsi="Times New Roman"/>
          <w:iCs/>
          <w:sz w:val="24"/>
          <w:szCs w:val="24"/>
        </w:rPr>
        <w:t>This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study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was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financed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in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part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by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the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Coordenação de Aperfeiçoamento de Pessoal de Nível Superior - Brasil (CAPES) - </w:t>
      </w:r>
      <w:proofErr w:type="spellStart"/>
      <w:r w:rsidRPr="0066099C">
        <w:rPr>
          <w:rFonts w:ascii="Times New Roman" w:hAnsi="Times New Roman"/>
          <w:iCs/>
          <w:sz w:val="24"/>
          <w:szCs w:val="24"/>
        </w:rPr>
        <w:t>Finance</w:t>
      </w:r>
      <w:proofErr w:type="spellEnd"/>
      <w:r w:rsidRPr="0066099C">
        <w:rPr>
          <w:rFonts w:ascii="Times New Roman" w:hAnsi="Times New Roman"/>
          <w:iCs/>
          <w:sz w:val="24"/>
          <w:szCs w:val="24"/>
        </w:rPr>
        <w:t xml:space="preserve"> Code 001.</w:t>
      </w:r>
    </w:p>
    <w:p w14:paraId="1F2DFDB4" w14:textId="77777777" w:rsidR="009D7C2C" w:rsidRPr="0066099C" w:rsidRDefault="009D7C2C" w:rsidP="009D7C2C">
      <w:pPr>
        <w:widowControl w:val="0"/>
        <w:suppressAutoHyphens/>
        <w:spacing w:after="0" w:line="36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</w:p>
    <w:p w14:paraId="426AA78D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66099C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REFERÊNCIAS </w:t>
      </w:r>
    </w:p>
    <w:p w14:paraId="10AA98CD" w14:textId="2A2CB3A3" w:rsidR="009D7C2C" w:rsidRPr="00CC3353" w:rsidRDefault="009D7C2C" w:rsidP="00574EDF">
      <w:pPr>
        <w:pStyle w:val="Textodecomentrio"/>
        <w:spacing w:line="360" w:lineRule="auto"/>
        <w:ind w:firstLine="708"/>
        <w:jc w:val="both"/>
        <w:rPr>
          <w:sz w:val="24"/>
          <w:szCs w:val="24"/>
          <w:lang w:val="pt-BR"/>
        </w:rPr>
      </w:pPr>
      <w:r w:rsidRPr="00CC3353">
        <w:rPr>
          <w:sz w:val="24"/>
          <w:szCs w:val="24"/>
          <w:lang w:val="pt-BR"/>
        </w:rPr>
        <w:t xml:space="preserve">As referências completas devem ser apresentadas de acordo com as normas </w:t>
      </w:r>
      <w:r w:rsidR="00CC3353" w:rsidRPr="00CC3353">
        <w:rPr>
          <w:sz w:val="24"/>
          <w:szCs w:val="24"/>
          <w:lang w:val="pt-BR"/>
        </w:rPr>
        <w:t xml:space="preserve">da ABNT </w:t>
      </w:r>
      <w:r w:rsidRPr="00CC3353">
        <w:rPr>
          <w:sz w:val="24"/>
          <w:szCs w:val="24"/>
          <w:lang w:val="pt-BR"/>
        </w:rPr>
        <w:t>6023</w:t>
      </w:r>
      <w:r w:rsidR="006C44DD">
        <w:rPr>
          <w:sz w:val="24"/>
          <w:szCs w:val="24"/>
          <w:lang w:val="pt-BR"/>
        </w:rPr>
        <w:t>:</w:t>
      </w:r>
      <w:r w:rsidR="00CC3353" w:rsidRPr="00CC3353">
        <w:rPr>
          <w:sz w:val="24"/>
          <w:szCs w:val="24"/>
          <w:lang w:val="pt-BR"/>
        </w:rPr>
        <w:t>20</w:t>
      </w:r>
      <w:r w:rsidR="00CC1809">
        <w:rPr>
          <w:sz w:val="24"/>
          <w:szCs w:val="24"/>
          <w:lang w:val="pt-BR"/>
        </w:rPr>
        <w:t>23</w:t>
      </w:r>
      <w:r w:rsidRPr="00CC3353">
        <w:rPr>
          <w:sz w:val="24"/>
          <w:szCs w:val="24"/>
          <w:lang w:val="pt-BR"/>
        </w:rPr>
        <w:t xml:space="preserve"> e somente dos autores mencionados no corpo do texto, não de outras obras consultadas</w:t>
      </w:r>
      <w:r w:rsidR="009E7A62">
        <w:rPr>
          <w:sz w:val="24"/>
          <w:szCs w:val="24"/>
          <w:lang w:val="pt-BR"/>
        </w:rPr>
        <w:t>,</w:t>
      </w:r>
      <w:r w:rsidRPr="00CC3353">
        <w:rPr>
          <w:sz w:val="24"/>
          <w:szCs w:val="24"/>
          <w:lang w:val="pt-BR"/>
        </w:rPr>
        <w:t xml:space="preserve"> devem </w:t>
      </w:r>
      <w:r w:rsidR="009E7A62">
        <w:rPr>
          <w:sz w:val="24"/>
          <w:szCs w:val="24"/>
          <w:lang w:val="pt-BR"/>
        </w:rPr>
        <w:t>ser apresentadas,</w:t>
      </w:r>
      <w:r w:rsidRPr="00CC3353">
        <w:rPr>
          <w:sz w:val="24"/>
          <w:szCs w:val="24"/>
          <w:lang w:val="pt-BR"/>
        </w:rPr>
        <w:t xml:space="preserve"> em ordem alfabética e não numeradas ou com marcadores de texto. Utilizar fonte </w:t>
      </w:r>
      <w:r w:rsidR="00540C94" w:rsidRPr="0066099C">
        <w:rPr>
          <w:i/>
          <w:sz w:val="24"/>
          <w:szCs w:val="24"/>
        </w:rPr>
        <w:t>Times New Roman</w:t>
      </w:r>
      <w:r w:rsidR="00540C94">
        <w:rPr>
          <w:i/>
          <w:sz w:val="24"/>
          <w:szCs w:val="24"/>
        </w:rPr>
        <w:t>,</w:t>
      </w:r>
      <w:r w:rsidR="00540C94" w:rsidRPr="00CC3353">
        <w:rPr>
          <w:sz w:val="24"/>
          <w:szCs w:val="24"/>
          <w:lang w:val="pt-BR"/>
        </w:rPr>
        <w:t xml:space="preserve"> </w:t>
      </w:r>
      <w:r w:rsidR="00540C94">
        <w:rPr>
          <w:sz w:val="24"/>
          <w:szCs w:val="24"/>
          <w:lang w:val="pt-BR"/>
        </w:rPr>
        <w:t xml:space="preserve">tamanho </w:t>
      </w:r>
      <w:r w:rsidRPr="00CC3353">
        <w:rPr>
          <w:sz w:val="24"/>
          <w:szCs w:val="24"/>
          <w:lang w:val="pt-BR"/>
        </w:rPr>
        <w:t xml:space="preserve">12, sem parágrafo, alinhado a esquerda, espaçamento simples e </w:t>
      </w:r>
      <w:r w:rsidR="00FC0867" w:rsidRPr="00CC3353">
        <w:rPr>
          <w:sz w:val="24"/>
          <w:szCs w:val="24"/>
          <w:lang w:val="pt-BR"/>
        </w:rPr>
        <w:t>não deixar uma linha</w:t>
      </w:r>
      <w:r w:rsidRPr="00CC3353">
        <w:rPr>
          <w:sz w:val="24"/>
          <w:szCs w:val="24"/>
          <w:lang w:val="pt-BR"/>
        </w:rPr>
        <w:t xml:space="preserve"> entre cada referência. </w:t>
      </w:r>
      <w:r w:rsidR="00CC3353" w:rsidRPr="00CC3353">
        <w:rPr>
          <w:sz w:val="24"/>
          <w:szCs w:val="24"/>
          <w:lang w:val="pt-BR"/>
        </w:rPr>
        <w:t xml:space="preserve">É </w:t>
      </w:r>
      <w:r w:rsidRPr="00CC3353">
        <w:rPr>
          <w:sz w:val="24"/>
          <w:szCs w:val="24"/>
          <w:lang w:val="pt-BR"/>
        </w:rPr>
        <w:t>obrigatório</w:t>
      </w:r>
      <w:r w:rsidR="009E7C88" w:rsidRPr="00CC3353">
        <w:rPr>
          <w:sz w:val="24"/>
          <w:szCs w:val="24"/>
          <w:lang w:val="pt-BR"/>
        </w:rPr>
        <w:t xml:space="preserve"> colocar o nome dos autores </w:t>
      </w:r>
      <w:r w:rsidR="009E7A62" w:rsidRPr="00CC3353">
        <w:rPr>
          <w:sz w:val="24"/>
          <w:szCs w:val="24"/>
          <w:lang w:val="pt-BR"/>
        </w:rPr>
        <w:t xml:space="preserve">por extenso </w:t>
      </w:r>
      <w:r w:rsidR="009E7A62">
        <w:rPr>
          <w:sz w:val="24"/>
          <w:szCs w:val="24"/>
          <w:lang w:val="pt-BR"/>
        </w:rPr>
        <w:t>n</w:t>
      </w:r>
      <w:r w:rsidR="009E7C88" w:rsidRPr="00CC3353">
        <w:rPr>
          <w:sz w:val="24"/>
          <w:szCs w:val="24"/>
          <w:lang w:val="pt-BR"/>
        </w:rPr>
        <w:t>as refer</w:t>
      </w:r>
      <w:r w:rsidR="00CC3353" w:rsidRPr="00CC3353">
        <w:rPr>
          <w:sz w:val="24"/>
          <w:szCs w:val="24"/>
          <w:lang w:val="pt-BR"/>
        </w:rPr>
        <w:t>ê</w:t>
      </w:r>
      <w:r w:rsidR="009E7C88" w:rsidRPr="00CC3353">
        <w:rPr>
          <w:sz w:val="24"/>
          <w:szCs w:val="24"/>
          <w:lang w:val="pt-BR"/>
        </w:rPr>
        <w:t>ncias e</w:t>
      </w:r>
      <w:r w:rsidRPr="00CC3353">
        <w:rPr>
          <w:sz w:val="24"/>
          <w:szCs w:val="24"/>
          <w:lang w:val="pt-BR"/>
        </w:rPr>
        <w:t xml:space="preserve"> inserir os </w:t>
      </w:r>
      <w:r w:rsidRPr="00CC3353">
        <w:rPr>
          <w:i/>
          <w:iCs/>
          <w:sz w:val="24"/>
          <w:szCs w:val="24"/>
          <w:lang w:val="pt-BR"/>
        </w:rPr>
        <w:t>links</w:t>
      </w:r>
      <w:r w:rsidR="00CC3353" w:rsidRPr="00CC3353">
        <w:rPr>
          <w:sz w:val="24"/>
          <w:szCs w:val="24"/>
          <w:lang w:val="pt-BR"/>
        </w:rPr>
        <w:t xml:space="preserve">, sempre que possível, </w:t>
      </w:r>
      <w:r w:rsidRPr="00CC3353">
        <w:rPr>
          <w:sz w:val="24"/>
          <w:szCs w:val="24"/>
          <w:lang w:val="pt-BR"/>
        </w:rPr>
        <w:t xml:space="preserve">para acessar as referências disponibilizadas na </w:t>
      </w:r>
      <w:r w:rsidRPr="00CC3353">
        <w:rPr>
          <w:i/>
          <w:iCs/>
          <w:sz w:val="24"/>
          <w:szCs w:val="24"/>
          <w:lang w:val="pt-BR"/>
        </w:rPr>
        <w:t>internet</w:t>
      </w:r>
      <w:r w:rsidR="009E7A62">
        <w:rPr>
          <w:i/>
          <w:iCs/>
          <w:sz w:val="24"/>
          <w:szCs w:val="24"/>
          <w:lang w:val="pt-BR"/>
        </w:rPr>
        <w:t>,</w:t>
      </w:r>
      <w:r w:rsidRPr="00CC3353">
        <w:rPr>
          <w:sz w:val="24"/>
          <w:szCs w:val="24"/>
          <w:lang w:val="pt-BR"/>
        </w:rPr>
        <w:t xml:space="preserve"> </w:t>
      </w:r>
      <w:r w:rsidR="00450D20" w:rsidRPr="00CC3353">
        <w:rPr>
          <w:sz w:val="24"/>
          <w:szCs w:val="24"/>
          <w:lang w:val="pt-BR"/>
        </w:rPr>
        <w:t xml:space="preserve">ou </w:t>
      </w:r>
      <w:r w:rsidR="009E7A62">
        <w:rPr>
          <w:sz w:val="24"/>
          <w:szCs w:val="24"/>
          <w:lang w:val="pt-BR"/>
        </w:rPr>
        <w:t xml:space="preserve">seu </w:t>
      </w:r>
      <w:r w:rsidR="00450D20" w:rsidRPr="00CC3353">
        <w:rPr>
          <w:sz w:val="24"/>
          <w:szCs w:val="24"/>
          <w:lang w:val="pt-BR"/>
        </w:rPr>
        <w:t>DOI</w:t>
      </w:r>
      <w:r w:rsidR="009E7A62">
        <w:rPr>
          <w:sz w:val="24"/>
          <w:szCs w:val="24"/>
          <w:lang w:val="pt-BR"/>
        </w:rPr>
        <w:t>,</w:t>
      </w:r>
      <w:r w:rsidR="00FF1889" w:rsidRPr="00CC3353">
        <w:rPr>
          <w:sz w:val="24"/>
          <w:szCs w:val="24"/>
          <w:lang w:val="pt-BR"/>
        </w:rPr>
        <w:t xml:space="preserve"> </w:t>
      </w:r>
      <w:r w:rsidRPr="00CC3353">
        <w:rPr>
          <w:sz w:val="24"/>
          <w:szCs w:val="24"/>
          <w:lang w:val="pt-BR"/>
        </w:rPr>
        <w:t xml:space="preserve">para que os avaliadores e leitores possam </w:t>
      </w:r>
      <w:r w:rsidR="000563EB">
        <w:rPr>
          <w:sz w:val="24"/>
          <w:szCs w:val="24"/>
          <w:lang w:val="pt-BR"/>
        </w:rPr>
        <w:t>consultá-los</w:t>
      </w:r>
      <w:r w:rsidRPr="00CC3353">
        <w:rPr>
          <w:sz w:val="24"/>
          <w:szCs w:val="24"/>
          <w:lang w:val="pt-BR"/>
        </w:rPr>
        <w:t xml:space="preserve"> imediatamente (durante</w:t>
      </w:r>
      <w:r w:rsidR="009E7A62">
        <w:rPr>
          <w:sz w:val="24"/>
          <w:szCs w:val="24"/>
          <w:lang w:val="pt-BR"/>
        </w:rPr>
        <w:t xml:space="preserve"> ou após</w:t>
      </w:r>
      <w:r w:rsidRPr="00CC3353">
        <w:rPr>
          <w:sz w:val="24"/>
          <w:szCs w:val="24"/>
          <w:lang w:val="pt-BR"/>
        </w:rPr>
        <w:t xml:space="preserve">) a leitura do artigo, principalmente quando se refere à artigo </w:t>
      </w:r>
      <w:r w:rsidRPr="00CC3353">
        <w:rPr>
          <w:i/>
          <w:iCs/>
          <w:sz w:val="24"/>
          <w:szCs w:val="24"/>
          <w:lang w:val="pt-BR"/>
        </w:rPr>
        <w:t>online</w:t>
      </w:r>
      <w:r w:rsidRPr="00CC3353">
        <w:rPr>
          <w:sz w:val="24"/>
          <w:szCs w:val="24"/>
          <w:lang w:val="pt-BR"/>
        </w:rPr>
        <w:t xml:space="preserve"> (em periódicos ou anais </w:t>
      </w:r>
      <w:r w:rsidR="009E7A62">
        <w:rPr>
          <w:sz w:val="24"/>
          <w:szCs w:val="24"/>
          <w:lang w:val="pt-BR"/>
        </w:rPr>
        <w:t xml:space="preserve">eletrônicos </w:t>
      </w:r>
      <w:r w:rsidRPr="00CC3353">
        <w:rPr>
          <w:sz w:val="24"/>
          <w:szCs w:val="24"/>
          <w:lang w:val="pt-BR"/>
        </w:rPr>
        <w:t xml:space="preserve">de eventos), livro e/ou capítulo de livro em </w:t>
      </w:r>
      <w:r w:rsidRPr="00CC3353">
        <w:rPr>
          <w:i/>
          <w:iCs/>
          <w:sz w:val="24"/>
          <w:szCs w:val="24"/>
          <w:lang w:val="pt-BR"/>
        </w:rPr>
        <w:t>e</w:t>
      </w:r>
      <w:r w:rsidR="00D90F48" w:rsidRPr="00CC3353">
        <w:rPr>
          <w:i/>
          <w:iCs/>
          <w:sz w:val="24"/>
          <w:szCs w:val="24"/>
          <w:lang w:val="pt-BR"/>
        </w:rPr>
        <w:t>-</w:t>
      </w:r>
      <w:r w:rsidRPr="00CC3353">
        <w:rPr>
          <w:i/>
          <w:iCs/>
          <w:sz w:val="24"/>
          <w:szCs w:val="24"/>
          <w:lang w:val="pt-BR"/>
        </w:rPr>
        <w:t>book</w:t>
      </w:r>
      <w:r w:rsidRPr="00CC3353">
        <w:rPr>
          <w:sz w:val="24"/>
          <w:szCs w:val="24"/>
          <w:lang w:val="pt-BR"/>
        </w:rPr>
        <w:t>, teses e dissertações</w:t>
      </w:r>
      <w:r w:rsidR="009E7A62">
        <w:rPr>
          <w:sz w:val="24"/>
          <w:szCs w:val="24"/>
          <w:lang w:val="pt-BR"/>
        </w:rPr>
        <w:t>.</w:t>
      </w:r>
    </w:p>
    <w:p w14:paraId="26985B70" w14:textId="77777777" w:rsidR="00FB3FE2" w:rsidRDefault="00FB3FE2" w:rsidP="00574EDF">
      <w:pPr>
        <w:pStyle w:val="Textodecomentrio"/>
        <w:spacing w:line="360" w:lineRule="auto"/>
        <w:ind w:firstLine="708"/>
        <w:jc w:val="both"/>
        <w:rPr>
          <w:sz w:val="24"/>
          <w:szCs w:val="24"/>
          <w:lang w:val="it-IT"/>
        </w:rPr>
      </w:pPr>
    </w:p>
    <w:p w14:paraId="62F31AF1" w14:textId="4755D1CC" w:rsidR="00FB3FE2" w:rsidRDefault="00FB3FE2" w:rsidP="00574EDF">
      <w:pPr>
        <w:pStyle w:val="Textodecomentrio"/>
        <w:spacing w:line="360" w:lineRule="auto"/>
        <w:jc w:val="both"/>
        <w:rPr>
          <w:sz w:val="24"/>
          <w:szCs w:val="24"/>
          <w:lang w:val="pt-BR"/>
        </w:rPr>
      </w:pPr>
      <w:r w:rsidRPr="000563EB">
        <w:rPr>
          <w:sz w:val="24"/>
          <w:szCs w:val="24"/>
          <w:highlight w:val="yellow"/>
          <w:lang w:val="pt-BR"/>
        </w:rPr>
        <w:t>Não utilizar</w:t>
      </w:r>
      <w:r w:rsidRPr="00FB3FE2">
        <w:rPr>
          <w:sz w:val="24"/>
          <w:szCs w:val="24"/>
          <w:lang w:val="pt-BR"/>
        </w:rPr>
        <w:t xml:space="preserve"> “____.” nas referências. </w:t>
      </w:r>
      <w:r w:rsidR="00CC3353">
        <w:rPr>
          <w:sz w:val="24"/>
          <w:szCs w:val="24"/>
          <w:lang w:val="pt-BR"/>
        </w:rPr>
        <w:t>Exemplo:</w:t>
      </w:r>
    </w:p>
    <w:p w14:paraId="6ADDF751" w14:textId="4B0ACA86" w:rsidR="00FB3FE2" w:rsidRPr="00FB3FE2" w:rsidRDefault="00FB3FE2" w:rsidP="00574EDF">
      <w:pPr>
        <w:pStyle w:val="Textodecomentrio"/>
        <w:spacing w:line="360" w:lineRule="auto"/>
        <w:jc w:val="both"/>
        <w:rPr>
          <w:sz w:val="24"/>
          <w:szCs w:val="24"/>
          <w:lang w:val="pt-BR"/>
        </w:rPr>
      </w:pPr>
      <w:r w:rsidRPr="00FB3FE2">
        <w:rPr>
          <w:sz w:val="24"/>
          <w:szCs w:val="24"/>
          <w:lang w:val="pt-BR"/>
        </w:rPr>
        <w:t xml:space="preserve">______. </w:t>
      </w:r>
      <w:r w:rsidRPr="000563EB">
        <w:rPr>
          <w:sz w:val="24"/>
          <w:szCs w:val="24"/>
          <w:highlight w:val="yellow"/>
          <w:lang w:val="pt-BR"/>
        </w:rPr>
        <w:t>NBR 14724</w:t>
      </w:r>
      <w:r w:rsidRPr="00FB3FE2">
        <w:rPr>
          <w:b/>
          <w:bCs/>
          <w:sz w:val="24"/>
          <w:szCs w:val="24"/>
          <w:lang w:val="pt-BR"/>
        </w:rPr>
        <w:t>:</w:t>
      </w:r>
      <w:r w:rsidRPr="00FB3FE2">
        <w:rPr>
          <w:sz w:val="24"/>
          <w:szCs w:val="24"/>
          <w:lang w:val="pt-BR"/>
        </w:rPr>
        <w:t xml:space="preserve"> informação e documentação: trabalhos acadêmicos: apresentação. Rio de Janeiro, 2011.</w:t>
      </w:r>
    </w:p>
    <w:p w14:paraId="3C041BBA" w14:textId="78085F5A" w:rsidR="00FB3FE2" w:rsidRPr="00FB3FE2" w:rsidRDefault="00FB3FE2" w:rsidP="00574EDF">
      <w:pPr>
        <w:pStyle w:val="Textodecomentrio"/>
        <w:numPr>
          <w:ilvl w:val="0"/>
          <w:numId w:val="39"/>
        </w:numPr>
        <w:spacing w:line="360" w:lineRule="auto"/>
        <w:jc w:val="both"/>
        <w:rPr>
          <w:sz w:val="24"/>
          <w:szCs w:val="24"/>
          <w:lang w:val="pt-BR"/>
        </w:rPr>
      </w:pPr>
      <w:r w:rsidRPr="000563EB">
        <w:rPr>
          <w:sz w:val="24"/>
          <w:szCs w:val="24"/>
          <w:highlight w:val="yellow"/>
          <w:lang w:val="pt-BR"/>
        </w:rPr>
        <w:t>Não utilizar</w:t>
      </w:r>
      <w:r>
        <w:rPr>
          <w:b/>
          <w:bCs/>
          <w:sz w:val="24"/>
          <w:szCs w:val="24"/>
          <w:lang w:val="pt-BR"/>
        </w:rPr>
        <w:t xml:space="preserve"> </w:t>
      </w:r>
      <w:proofErr w:type="spellStart"/>
      <w:r w:rsidRPr="00FB3FE2">
        <w:rPr>
          <w:i/>
          <w:iCs/>
          <w:sz w:val="24"/>
          <w:szCs w:val="24"/>
          <w:lang w:val="pt-BR"/>
        </w:rPr>
        <w:t>ibid</w:t>
      </w:r>
      <w:proofErr w:type="spellEnd"/>
      <w:r w:rsidRPr="00FB3FE2">
        <w:rPr>
          <w:i/>
          <w:iCs/>
          <w:sz w:val="24"/>
          <w:szCs w:val="24"/>
          <w:lang w:val="pt-BR"/>
        </w:rPr>
        <w:t>, idem, ibidem</w:t>
      </w:r>
      <w:r w:rsidRPr="00FB3FE2">
        <w:rPr>
          <w:sz w:val="24"/>
          <w:szCs w:val="24"/>
          <w:lang w:val="pt-BR"/>
        </w:rPr>
        <w:t xml:space="preserve"> ou qualquer semelhante para referenciar no texto.</w:t>
      </w:r>
    </w:p>
    <w:p w14:paraId="04A8765B" w14:textId="72C25B92" w:rsidR="00FB3FE2" w:rsidRPr="00FB3FE2" w:rsidRDefault="00FB3FE2" w:rsidP="00574EDF">
      <w:pPr>
        <w:pStyle w:val="Textodecomentrio"/>
        <w:numPr>
          <w:ilvl w:val="0"/>
          <w:numId w:val="39"/>
        </w:numPr>
        <w:spacing w:line="360" w:lineRule="auto"/>
        <w:jc w:val="both"/>
        <w:rPr>
          <w:sz w:val="24"/>
          <w:szCs w:val="24"/>
          <w:lang w:val="pt-BR"/>
        </w:rPr>
      </w:pPr>
      <w:r w:rsidRPr="000563EB">
        <w:rPr>
          <w:sz w:val="24"/>
          <w:szCs w:val="24"/>
          <w:highlight w:val="yellow"/>
          <w:lang w:val="pt-BR"/>
        </w:rPr>
        <w:t>Não abreviar</w:t>
      </w:r>
      <w:r>
        <w:rPr>
          <w:sz w:val="24"/>
          <w:szCs w:val="24"/>
          <w:lang w:val="pt-BR"/>
        </w:rPr>
        <w:t xml:space="preserve"> </w:t>
      </w:r>
      <w:r w:rsidRPr="00FB3FE2">
        <w:rPr>
          <w:sz w:val="24"/>
          <w:szCs w:val="24"/>
          <w:lang w:val="pt-BR"/>
        </w:rPr>
        <w:t>o</w:t>
      </w:r>
      <w:r w:rsidR="000563EB">
        <w:rPr>
          <w:sz w:val="24"/>
          <w:szCs w:val="24"/>
          <w:lang w:val="pt-BR"/>
        </w:rPr>
        <w:t>s</w:t>
      </w:r>
      <w:r w:rsidRPr="00FB3FE2">
        <w:rPr>
          <w:sz w:val="24"/>
          <w:szCs w:val="24"/>
          <w:lang w:val="pt-BR"/>
        </w:rPr>
        <w:t xml:space="preserve"> nome</w:t>
      </w:r>
      <w:r w:rsidR="000563EB">
        <w:rPr>
          <w:sz w:val="24"/>
          <w:szCs w:val="24"/>
          <w:lang w:val="pt-BR"/>
        </w:rPr>
        <w:t>s</w:t>
      </w:r>
      <w:r w:rsidRPr="00FB3FE2">
        <w:rPr>
          <w:sz w:val="24"/>
          <w:szCs w:val="24"/>
          <w:lang w:val="pt-BR"/>
        </w:rPr>
        <w:t xml:space="preserve"> dos autores</w:t>
      </w:r>
      <w:r w:rsidR="000563EB">
        <w:rPr>
          <w:sz w:val="24"/>
          <w:szCs w:val="24"/>
          <w:lang w:val="pt-BR"/>
        </w:rPr>
        <w:t xml:space="preserve"> nas referências</w:t>
      </w:r>
      <w:r w:rsidRPr="00FB3FE2">
        <w:rPr>
          <w:sz w:val="24"/>
          <w:szCs w:val="24"/>
          <w:lang w:val="pt-BR"/>
        </w:rPr>
        <w:t>.</w:t>
      </w:r>
    </w:p>
    <w:p w14:paraId="4DD134FC" w14:textId="37597DEF" w:rsidR="00FB3FE2" w:rsidRPr="00FB3FE2" w:rsidRDefault="00FB3FE2" w:rsidP="00574EDF">
      <w:pPr>
        <w:pStyle w:val="Textodecomentrio"/>
        <w:numPr>
          <w:ilvl w:val="0"/>
          <w:numId w:val="39"/>
        </w:numPr>
        <w:spacing w:line="360" w:lineRule="auto"/>
        <w:jc w:val="both"/>
        <w:rPr>
          <w:sz w:val="24"/>
          <w:szCs w:val="24"/>
          <w:lang w:val="pt-BR"/>
        </w:rPr>
      </w:pPr>
      <w:r w:rsidRPr="000563EB">
        <w:rPr>
          <w:sz w:val="24"/>
          <w:szCs w:val="24"/>
          <w:highlight w:val="yellow"/>
          <w:lang w:val="pt-BR"/>
        </w:rPr>
        <w:t>Sempre que possível</w:t>
      </w:r>
      <w:r w:rsidRPr="00FB3FE2">
        <w:rPr>
          <w:sz w:val="24"/>
          <w:szCs w:val="24"/>
          <w:lang w:val="pt-BR"/>
        </w:rPr>
        <w:t xml:space="preserve">, colocar o </w:t>
      </w:r>
      <w:r w:rsidRPr="000563EB">
        <w:rPr>
          <w:i/>
          <w:iCs/>
          <w:sz w:val="24"/>
          <w:szCs w:val="24"/>
          <w:lang w:val="pt-BR"/>
        </w:rPr>
        <w:t>link</w:t>
      </w:r>
      <w:r w:rsidRPr="00FB3FE2">
        <w:rPr>
          <w:sz w:val="24"/>
          <w:szCs w:val="24"/>
          <w:lang w:val="pt-BR"/>
        </w:rPr>
        <w:t xml:space="preserve"> do DOI nas referências, precisando estar ativo e pronto para clicar. Essa é uma demanda para métricas de citação do artigo.</w:t>
      </w:r>
    </w:p>
    <w:p w14:paraId="1C19A601" w14:textId="5E13F6D0" w:rsidR="00341D98" w:rsidRPr="003C742B" w:rsidRDefault="00FB3FE2" w:rsidP="003C742B">
      <w:pPr>
        <w:pStyle w:val="Textodecomentrio"/>
        <w:numPr>
          <w:ilvl w:val="0"/>
          <w:numId w:val="39"/>
        </w:numPr>
        <w:spacing w:line="360" w:lineRule="auto"/>
        <w:jc w:val="both"/>
        <w:rPr>
          <w:sz w:val="24"/>
          <w:szCs w:val="24"/>
          <w:lang w:val="pt-BR"/>
        </w:rPr>
      </w:pPr>
      <w:r w:rsidRPr="00FB3FE2">
        <w:rPr>
          <w:sz w:val="24"/>
          <w:szCs w:val="24"/>
          <w:lang w:val="pt-BR"/>
        </w:rPr>
        <w:t>Sobrenomes hierárquicos, como Junior e Neto, necessitam estar precedidos do sobrenome anterior. Ex.: Nas referências “SILVA NETO, Luis” e na citação (</w:t>
      </w:r>
      <w:r w:rsidR="00CC3353">
        <w:rPr>
          <w:sz w:val="24"/>
          <w:szCs w:val="24"/>
          <w:lang w:val="pt-BR"/>
        </w:rPr>
        <w:t>Silva</w:t>
      </w:r>
      <w:r w:rsidRPr="00FB3FE2">
        <w:rPr>
          <w:sz w:val="24"/>
          <w:szCs w:val="24"/>
          <w:lang w:val="pt-BR"/>
        </w:rPr>
        <w:t xml:space="preserve"> </w:t>
      </w:r>
      <w:r w:rsidR="00CC3353">
        <w:rPr>
          <w:sz w:val="24"/>
          <w:szCs w:val="24"/>
          <w:lang w:val="pt-BR"/>
        </w:rPr>
        <w:t>Neto</w:t>
      </w:r>
      <w:r w:rsidRPr="00FB3FE2">
        <w:rPr>
          <w:sz w:val="24"/>
          <w:szCs w:val="24"/>
          <w:lang w:val="pt-BR"/>
        </w:rPr>
        <w:t>, 2000) ou Silva Neto (2000).</w:t>
      </w:r>
    </w:p>
    <w:p w14:paraId="1BBEBD52" w14:textId="05F7284F" w:rsidR="00341D98" w:rsidRPr="000563EB" w:rsidRDefault="00341D98" w:rsidP="003C742B">
      <w:pPr>
        <w:pStyle w:val="Textodecomentrio"/>
        <w:spacing w:line="360" w:lineRule="auto"/>
        <w:jc w:val="both"/>
        <w:rPr>
          <w:sz w:val="24"/>
          <w:szCs w:val="24"/>
          <w:lang w:val="pt-BR"/>
        </w:rPr>
      </w:pPr>
      <w:r w:rsidRPr="000563EB">
        <w:rPr>
          <w:sz w:val="24"/>
          <w:szCs w:val="24"/>
          <w:highlight w:val="yellow"/>
          <w:lang w:val="pt-BR"/>
        </w:rPr>
        <w:lastRenderedPageBreak/>
        <w:t>ATENÇÃO</w:t>
      </w:r>
      <w:r w:rsidRPr="00175548">
        <w:rPr>
          <w:b/>
          <w:bCs/>
          <w:sz w:val="24"/>
          <w:szCs w:val="24"/>
          <w:highlight w:val="yellow"/>
          <w:lang w:val="pt-BR"/>
        </w:rPr>
        <w:t>:</w:t>
      </w:r>
      <w:r w:rsidRPr="00175548">
        <w:rPr>
          <w:sz w:val="24"/>
          <w:szCs w:val="24"/>
          <w:lang w:val="pt-BR"/>
        </w:rPr>
        <w:t xml:space="preserve"> </w:t>
      </w:r>
      <w:r w:rsidRPr="003C742B">
        <w:rPr>
          <w:sz w:val="24"/>
          <w:szCs w:val="24"/>
          <w:highlight w:val="yellow"/>
          <w:lang w:val="pt-BR"/>
        </w:rPr>
        <w:t xml:space="preserve">Visando divulgar as pesquisas publicadas </w:t>
      </w:r>
      <w:r w:rsidR="007B1F7B" w:rsidRPr="003C742B">
        <w:rPr>
          <w:sz w:val="24"/>
          <w:szCs w:val="24"/>
          <w:highlight w:val="yellow"/>
          <w:lang w:val="pt-BR"/>
        </w:rPr>
        <w:t>nos Anais</w:t>
      </w:r>
      <w:r w:rsidRPr="003C742B">
        <w:rPr>
          <w:sz w:val="24"/>
          <w:szCs w:val="24"/>
          <w:highlight w:val="yellow"/>
          <w:lang w:val="pt-BR"/>
        </w:rPr>
        <w:t xml:space="preserve"> </w:t>
      </w:r>
      <w:r w:rsidR="007B1F7B" w:rsidRPr="003C742B">
        <w:rPr>
          <w:sz w:val="24"/>
          <w:szCs w:val="24"/>
          <w:highlight w:val="yellow"/>
          <w:lang w:val="pt-BR"/>
        </w:rPr>
        <w:t>das edições passadas</w:t>
      </w:r>
      <w:r w:rsidR="003C742B" w:rsidRPr="003C742B">
        <w:rPr>
          <w:sz w:val="24"/>
          <w:szCs w:val="24"/>
          <w:highlight w:val="yellow"/>
          <w:lang w:val="pt-BR"/>
        </w:rPr>
        <w:t xml:space="preserve"> e</w:t>
      </w:r>
      <w:r w:rsidR="007B1F7B" w:rsidRPr="003C742B">
        <w:rPr>
          <w:sz w:val="24"/>
          <w:szCs w:val="24"/>
          <w:highlight w:val="yellow"/>
          <w:lang w:val="pt-BR"/>
        </w:rPr>
        <w:t xml:space="preserve"> </w:t>
      </w:r>
      <w:r w:rsidR="003C742B" w:rsidRPr="003C742B">
        <w:rPr>
          <w:sz w:val="24"/>
          <w:szCs w:val="24"/>
          <w:highlight w:val="yellow"/>
          <w:lang w:val="pt-BR"/>
        </w:rPr>
        <w:t>pelas</w:t>
      </w:r>
      <w:r w:rsidR="007B1F7B" w:rsidRPr="003C742B">
        <w:rPr>
          <w:sz w:val="24"/>
          <w:szCs w:val="24"/>
          <w:highlight w:val="yellow"/>
          <w:lang w:val="pt-BR"/>
        </w:rPr>
        <w:t xml:space="preserve"> revistas </w:t>
      </w:r>
      <w:r w:rsidR="00B3777A" w:rsidRPr="003C742B">
        <w:rPr>
          <w:sz w:val="24"/>
          <w:szCs w:val="24"/>
          <w:highlight w:val="yellow"/>
          <w:lang w:val="pt-BR"/>
        </w:rPr>
        <w:t>editoradas pela SBHMat</w:t>
      </w:r>
      <w:r w:rsidRPr="003C742B">
        <w:rPr>
          <w:sz w:val="24"/>
          <w:szCs w:val="24"/>
          <w:highlight w:val="yellow"/>
          <w:lang w:val="pt-BR"/>
        </w:rPr>
        <w:t>,</w:t>
      </w:r>
      <w:r w:rsidR="00450D20" w:rsidRPr="003C742B">
        <w:rPr>
          <w:sz w:val="24"/>
          <w:szCs w:val="24"/>
          <w:highlight w:val="yellow"/>
          <w:lang w:val="pt-BR"/>
        </w:rPr>
        <w:t xml:space="preserve"> </w:t>
      </w:r>
      <w:r w:rsidR="00CB3AF0" w:rsidRPr="003C742B">
        <w:rPr>
          <w:sz w:val="24"/>
          <w:szCs w:val="24"/>
          <w:highlight w:val="yellow"/>
          <w:lang w:val="pt-BR"/>
        </w:rPr>
        <w:t xml:space="preserve">sugerimos </w:t>
      </w:r>
      <w:r w:rsidR="003C742B" w:rsidRPr="003C742B">
        <w:rPr>
          <w:sz w:val="24"/>
          <w:szCs w:val="24"/>
          <w:highlight w:val="yellow"/>
          <w:lang w:val="pt-BR"/>
        </w:rPr>
        <w:t>citar</w:t>
      </w:r>
      <w:r w:rsidR="00CB3AF0" w:rsidRPr="003C742B">
        <w:rPr>
          <w:sz w:val="24"/>
          <w:szCs w:val="24"/>
          <w:highlight w:val="yellow"/>
          <w:lang w:val="pt-BR"/>
        </w:rPr>
        <w:t xml:space="preserve"> e referenciar pelo menos dois </w:t>
      </w:r>
      <w:r w:rsidR="00CB3AF0" w:rsidRPr="000563EB">
        <w:rPr>
          <w:sz w:val="24"/>
          <w:szCs w:val="24"/>
          <w:highlight w:val="yellow"/>
          <w:lang w:val="pt-BR"/>
        </w:rPr>
        <w:t xml:space="preserve">trabalhos publicados </w:t>
      </w:r>
      <w:r w:rsidR="003C742B">
        <w:rPr>
          <w:sz w:val="24"/>
          <w:szCs w:val="24"/>
          <w:highlight w:val="yellow"/>
          <w:lang w:val="pt-BR"/>
        </w:rPr>
        <w:t xml:space="preserve">nos </w:t>
      </w:r>
      <w:r w:rsidR="00CB3AF0" w:rsidRPr="000563EB">
        <w:rPr>
          <w:sz w:val="24"/>
          <w:szCs w:val="24"/>
          <w:highlight w:val="yellow"/>
          <w:lang w:val="pt-BR"/>
        </w:rPr>
        <w:t xml:space="preserve">Anais do XV SNHM </w:t>
      </w:r>
      <w:r w:rsidR="008C26E0" w:rsidRPr="008C26E0">
        <w:rPr>
          <w:sz w:val="24"/>
          <w:szCs w:val="24"/>
          <w:highlight w:val="yellow"/>
          <w:lang w:val="pt-BR"/>
        </w:rPr>
        <w:t>(</w:t>
      </w:r>
      <w:hyperlink r:id="rId15" w:history="1">
        <w:r w:rsidR="00CB3AF0" w:rsidRPr="008C26E0">
          <w:rPr>
            <w:rStyle w:val="Hyperlink"/>
            <w:sz w:val="24"/>
            <w:szCs w:val="24"/>
            <w:highlight w:val="yellow"/>
            <w:lang w:val="pt-BR"/>
          </w:rPr>
          <w:t>https://snhm.com.br/anais/issue/view/1</w:t>
        </w:r>
      </w:hyperlink>
      <w:r w:rsidR="008C26E0" w:rsidRPr="008C26E0">
        <w:rPr>
          <w:rStyle w:val="Hyperlink"/>
          <w:sz w:val="24"/>
          <w:szCs w:val="24"/>
          <w:highlight w:val="yellow"/>
          <w:u w:val="none"/>
          <w:lang w:val="pt-BR"/>
        </w:rPr>
        <w:t>)</w:t>
      </w:r>
      <w:r w:rsidR="000F7A50" w:rsidRPr="008C26E0">
        <w:rPr>
          <w:rStyle w:val="Hyperlink"/>
          <w:sz w:val="24"/>
          <w:szCs w:val="24"/>
          <w:highlight w:val="yellow"/>
          <w:u w:val="none"/>
          <w:lang w:val="pt-BR"/>
        </w:rPr>
        <w:t>,</w:t>
      </w:r>
      <w:r w:rsidR="00CB3AF0" w:rsidRPr="008C26E0">
        <w:rPr>
          <w:sz w:val="24"/>
          <w:szCs w:val="24"/>
          <w:highlight w:val="yellow"/>
          <w:lang w:val="pt-BR"/>
        </w:rPr>
        <w:t xml:space="preserve"> ou artigos </w:t>
      </w:r>
      <w:r w:rsidR="000F7A50" w:rsidRPr="008C26E0">
        <w:rPr>
          <w:sz w:val="24"/>
          <w:szCs w:val="24"/>
          <w:highlight w:val="yellow"/>
          <w:lang w:val="pt-BR"/>
        </w:rPr>
        <w:t xml:space="preserve">publicados </w:t>
      </w:r>
      <w:r w:rsidR="00CB3AF0" w:rsidRPr="008C26E0">
        <w:rPr>
          <w:sz w:val="24"/>
          <w:szCs w:val="24"/>
          <w:highlight w:val="yellow"/>
          <w:lang w:val="pt-BR"/>
        </w:rPr>
        <w:t xml:space="preserve">nos últimos </w:t>
      </w:r>
      <w:r w:rsidR="008C26E0" w:rsidRPr="008C26E0">
        <w:rPr>
          <w:sz w:val="24"/>
          <w:szCs w:val="24"/>
          <w:highlight w:val="yellow"/>
          <w:lang w:val="pt-BR"/>
        </w:rPr>
        <w:t>cinco</w:t>
      </w:r>
      <w:r w:rsidR="00CB3AF0" w:rsidRPr="008C26E0">
        <w:rPr>
          <w:sz w:val="24"/>
          <w:szCs w:val="24"/>
          <w:highlight w:val="yellow"/>
          <w:lang w:val="pt-BR"/>
        </w:rPr>
        <w:t xml:space="preserve"> anos </w:t>
      </w:r>
      <w:r w:rsidR="000F7A50" w:rsidRPr="008C26E0">
        <w:rPr>
          <w:sz w:val="24"/>
          <w:szCs w:val="24"/>
          <w:highlight w:val="yellow"/>
          <w:lang w:val="pt-BR"/>
        </w:rPr>
        <w:t>pela</w:t>
      </w:r>
      <w:r w:rsidR="002217A6" w:rsidRPr="008C26E0">
        <w:rPr>
          <w:sz w:val="24"/>
          <w:szCs w:val="24"/>
          <w:highlight w:val="yellow"/>
          <w:lang w:val="pt-BR"/>
        </w:rPr>
        <w:t xml:space="preserve"> </w:t>
      </w:r>
      <w:r w:rsidR="00C71112" w:rsidRPr="008C26E0">
        <w:rPr>
          <w:sz w:val="24"/>
          <w:szCs w:val="24"/>
          <w:highlight w:val="yellow"/>
          <w:lang w:val="pt-BR"/>
        </w:rPr>
        <w:t xml:space="preserve">Revista Brasileira de História da Matemática </w:t>
      </w:r>
      <w:r w:rsidR="009769BD" w:rsidRPr="008C26E0">
        <w:rPr>
          <w:sz w:val="24"/>
          <w:szCs w:val="24"/>
          <w:highlight w:val="yellow"/>
          <w:lang w:val="pt-BR"/>
        </w:rPr>
        <w:t>(</w:t>
      </w:r>
      <w:hyperlink r:id="rId16" w:history="1">
        <w:r w:rsidR="009769BD" w:rsidRPr="008C26E0">
          <w:rPr>
            <w:rStyle w:val="Hyperlink"/>
            <w:sz w:val="24"/>
            <w:szCs w:val="24"/>
            <w:highlight w:val="yellow"/>
            <w:lang w:val="pt-BR"/>
          </w:rPr>
          <w:t>https://rbhm.org.br/index.php/RBHM</w:t>
        </w:r>
      </w:hyperlink>
      <w:r w:rsidR="009769BD" w:rsidRPr="008C26E0">
        <w:rPr>
          <w:sz w:val="24"/>
          <w:szCs w:val="24"/>
          <w:highlight w:val="yellow"/>
          <w:lang w:val="pt-BR"/>
        </w:rPr>
        <w:t>)</w:t>
      </w:r>
      <w:r w:rsidR="00B45B46" w:rsidRPr="008C26E0">
        <w:rPr>
          <w:sz w:val="24"/>
          <w:szCs w:val="24"/>
          <w:highlight w:val="yellow"/>
          <w:lang w:val="pt-BR"/>
        </w:rPr>
        <w:t>,</w:t>
      </w:r>
      <w:r w:rsidR="00C71112" w:rsidRPr="008C26E0">
        <w:rPr>
          <w:sz w:val="24"/>
          <w:szCs w:val="24"/>
          <w:highlight w:val="yellow"/>
          <w:lang w:val="pt-BR"/>
        </w:rPr>
        <w:t xml:space="preserve"> </w:t>
      </w:r>
      <w:r w:rsidR="003C742B">
        <w:rPr>
          <w:sz w:val="24"/>
          <w:szCs w:val="24"/>
          <w:highlight w:val="yellow"/>
          <w:lang w:val="pt-BR"/>
        </w:rPr>
        <w:t xml:space="preserve">ou </w:t>
      </w:r>
      <w:r w:rsidR="000F7A50" w:rsidRPr="008C26E0">
        <w:rPr>
          <w:sz w:val="24"/>
          <w:szCs w:val="24"/>
          <w:highlight w:val="yellow"/>
          <w:lang w:val="pt-BR"/>
        </w:rPr>
        <w:t xml:space="preserve">pela </w:t>
      </w:r>
      <w:r w:rsidR="00C71112" w:rsidRPr="008C26E0">
        <w:rPr>
          <w:sz w:val="24"/>
          <w:szCs w:val="24"/>
          <w:highlight w:val="yellow"/>
          <w:lang w:val="pt-BR"/>
        </w:rPr>
        <w:t>Revista de História da Educação Matemática</w:t>
      </w:r>
      <w:r w:rsidR="008C26E0">
        <w:rPr>
          <w:sz w:val="24"/>
          <w:szCs w:val="24"/>
          <w:highlight w:val="yellow"/>
          <w:lang w:val="pt-BR"/>
        </w:rPr>
        <w:t xml:space="preserve"> </w:t>
      </w:r>
      <w:r w:rsidR="00C71112" w:rsidRPr="008C26E0">
        <w:rPr>
          <w:sz w:val="24"/>
          <w:szCs w:val="24"/>
          <w:highlight w:val="yellow"/>
          <w:lang w:val="pt-BR"/>
        </w:rPr>
        <w:t>(</w:t>
      </w:r>
      <w:hyperlink r:id="rId17" w:history="1">
        <w:r w:rsidR="00C71112" w:rsidRPr="008C26E0">
          <w:rPr>
            <w:rStyle w:val="Hyperlink"/>
            <w:sz w:val="24"/>
            <w:szCs w:val="24"/>
            <w:highlight w:val="yellow"/>
            <w:lang w:val="pt-BR"/>
          </w:rPr>
          <w:t>https://www.histemat.com.br/index.php/HISTEMAT</w:t>
        </w:r>
      </w:hyperlink>
      <w:r w:rsidR="00C71112" w:rsidRPr="008C26E0">
        <w:rPr>
          <w:sz w:val="24"/>
          <w:szCs w:val="24"/>
          <w:highlight w:val="yellow"/>
          <w:lang w:val="pt-BR"/>
        </w:rPr>
        <w:t xml:space="preserve">) ou </w:t>
      </w:r>
      <w:r w:rsidR="000F7A50" w:rsidRPr="008C26E0">
        <w:rPr>
          <w:sz w:val="24"/>
          <w:szCs w:val="24"/>
          <w:highlight w:val="yellow"/>
          <w:lang w:val="pt-BR"/>
        </w:rPr>
        <w:t>pela</w:t>
      </w:r>
      <w:r w:rsidRPr="008C26E0">
        <w:rPr>
          <w:sz w:val="24"/>
          <w:szCs w:val="24"/>
          <w:highlight w:val="yellow"/>
          <w:lang w:val="pt-BR"/>
        </w:rPr>
        <w:t xml:space="preserve"> </w:t>
      </w:r>
      <w:r w:rsidR="001D0FD5" w:rsidRPr="008C26E0">
        <w:rPr>
          <w:sz w:val="24"/>
          <w:szCs w:val="24"/>
          <w:highlight w:val="yellow"/>
          <w:lang w:val="pt-BR"/>
        </w:rPr>
        <w:t>Revista História da Matemática para Professores (</w:t>
      </w:r>
      <w:hyperlink r:id="rId18" w:history="1">
        <w:r w:rsidR="001D0FD5" w:rsidRPr="008C26E0">
          <w:rPr>
            <w:rStyle w:val="Hyperlink"/>
            <w:sz w:val="24"/>
            <w:szCs w:val="24"/>
            <w:highlight w:val="yellow"/>
            <w:lang w:val="pt-BR"/>
          </w:rPr>
          <w:t>https://rhmp.com.br/index.php/rhmp</w:t>
        </w:r>
      </w:hyperlink>
      <w:r w:rsidR="001D0FD5" w:rsidRPr="008C26E0">
        <w:rPr>
          <w:sz w:val="24"/>
          <w:szCs w:val="24"/>
          <w:highlight w:val="yellow"/>
          <w:lang w:val="pt-BR"/>
        </w:rPr>
        <w:t>)</w:t>
      </w:r>
      <w:r w:rsidR="00175548" w:rsidRPr="000563EB">
        <w:rPr>
          <w:sz w:val="24"/>
          <w:szCs w:val="24"/>
          <w:lang w:val="pt-BR"/>
        </w:rPr>
        <w:t>.</w:t>
      </w:r>
      <w:r w:rsidR="001D0FD5" w:rsidRPr="000563EB">
        <w:rPr>
          <w:sz w:val="24"/>
          <w:szCs w:val="24"/>
          <w:lang w:val="pt-BR"/>
        </w:rPr>
        <w:t xml:space="preserve"> </w:t>
      </w:r>
      <w:r w:rsidR="00175548" w:rsidRPr="003C742B">
        <w:rPr>
          <w:sz w:val="24"/>
          <w:szCs w:val="24"/>
          <w:highlight w:val="yellow"/>
          <w:lang w:val="pt-BR"/>
        </w:rPr>
        <w:t>A</w:t>
      </w:r>
      <w:r w:rsidR="001D0FD5" w:rsidRPr="003C742B">
        <w:rPr>
          <w:sz w:val="24"/>
          <w:szCs w:val="24"/>
          <w:highlight w:val="yellow"/>
          <w:lang w:val="pt-BR"/>
        </w:rPr>
        <w:t xml:space="preserve">s </w:t>
      </w:r>
      <w:r w:rsidRPr="003C742B">
        <w:rPr>
          <w:sz w:val="24"/>
          <w:szCs w:val="24"/>
          <w:highlight w:val="yellow"/>
          <w:lang w:val="pt-BR"/>
        </w:rPr>
        <w:t>citações podem ser</w:t>
      </w:r>
      <w:r w:rsidR="00450D20" w:rsidRPr="003C742B">
        <w:rPr>
          <w:sz w:val="24"/>
          <w:szCs w:val="24"/>
          <w:highlight w:val="yellow"/>
          <w:lang w:val="pt-BR"/>
        </w:rPr>
        <w:t xml:space="preserve"> </w:t>
      </w:r>
      <w:r w:rsidRPr="003C742B">
        <w:rPr>
          <w:sz w:val="24"/>
          <w:szCs w:val="24"/>
          <w:highlight w:val="yellow"/>
          <w:lang w:val="pt-BR"/>
        </w:rPr>
        <w:t xml:space="preserve">de forma direta ou indireta e constar nas referências </w:t>
      </w:r>
      <w:r w:rsidR="00EC3B63" w:rsidRPr="003C742B">
        <w:rPr>
          <w:sz w:val="24"/>
          <w:szCs w:val="24"/>
          <w:highlight w:val="yellow"/>
          <w:lang w:val="pt-BR"/>
        </w:rPr>
        <w:t>do trabalho</w:t>
      </w:r>
      <w:r w:rsidRPr="003C742B">
        <w:rPr>
          <w:sz w:val="24"/>
          <w:szCs w:val="24"/>
          <w:highlight w:val="yellow"/>
          <w:lang w:val="pt-BR"/>
        </w:rPr>
        <w:t>.</w:t>
      </w:r>
    </w:p>
    <w:p w14:paraId="48BED0F3" w14:textId="77777777" w:rsidR="00341D98" w:rsidRDefault="00341D98" w:rsidP="00574EDF">
      <w:pPr>
        <w:pStyle w:val="Textodecomentrio"/>
        <w:spacing w:line="360" w:lineRule="auto"/>
        <w:ind w:firstLine="708"/>
        <w:jc w:val="both"/>
        <w:rPr>
          <w:sz w:val="24"/>
          <w:szCs w:val="24"/>
          <w:lang w:val="it-IT"/>
        </w:rPr>
      </w:pPr>
    </w:p>
    <w:p w14:paraId="5C218D2D" w14:textId="77FFAC42" w:rsidR="004A5928" w:rsidRPr="00436028" w:rsidRDefault="00AE7711" w:rsidP="00917D3D">
      <w:pPr>
        <w:pStyle w:val="Textodecomentrio"/>
        <w:rPr>
          <w:b/>
          <w:bCs/>
          <w:sz w:val="24"/>
          <w:szCs w:val="24"/>
          <w:lang w:val="it-IT"/>
        </w:rPr>
      </w:pPr>
      <w:r w:rsidRPr="00436028">
        <w:rPr>
          <w:b/>
          <w:bCs/>
          <w:sz w:val="24"/>
          <w:szCs w:val="24"/>
          <w:lang w:val="it-IT"/>
        </w:rPr>
        <w:t xml:space="preserve">EXEMPLOS: </w:t>
      </w:r>
    </w:p>
    <w:p w14:paraId="0E31E62C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bookmarkStart w:id="4" w:name="RANGE!C12"/>
      <w:bookmarkEnd w:id="4"/>
      <w:r w:rsidRPr="004A5928">
        <w:rPr>
          <w:b/>
          <w:bCs/>
          <w:sz w:val="24"/>
          <w:szCs w:val="24"/>
          <w:lang w:val="pt-BR"/>
        </w:rPr>
        <w:t>Livros com 1 autor:</w:t>
      </w:r>
    </w:p>
    <w:p w14:paraId="62360CF2" w14:textId="32AEB580" w:rsidR="004A5928" w:rsidRDefault="007A539F" w:rsidP="00917D3D">
      <w:pPr>
        <w:pStyle w:val="Textodecomentrio"/>
        <w:rPr>
          <w:sz w:val="24"/>
          <w:szCs w:val="24"/>
          <w:lang w:val="pt-BR"/>
        </w:rPr>
      </w:pPr>
      <w:r w:rsidRPr="007A539F">
        <w:rPr>
          <w:sz w:val="24"/>
          <w:szCs w:val="24"/>
          <w:lang w:val="pt-BR"/>
        </w:rPr>
        <w:t>D’AMBROSIO, U</w:t>
      </w:r>
      <w:r>
        <w:rPr>
          <w:sz w:val="24"/>
          <w:szCs w:val="24"/>
          <w:lang w:val="pt-BR"/>
        </w:rPr>
        <w:t>biratan</w:t>
      </w:r>
      <w:r w:rsidRPr="007A539F">
        <w:rPr>
          <w:sz w:val="24"/>
          <w:szCs w:val="24"/>
          <w:lang w:val="pt-BR"/>
        </w:rPr>
        <w:t xml:space="preserve">. </w:t>
      </w:r>
      <w:r w:rsidRPr="007A539F">
        <w:rPr>
          <w:b/>
          <w:bCs/>
          <w:sz w:val="24"/>
          <w:szCs w:val="24"/>
          <w:lang w:val="pt-BR"/>
        </w:rPr>
        <w:t>Etnomatemática</w:t>
      </w:r>
      <w:r w:rsidR="00175548">
        <w:rPr>
          <w:sz w:val="24"/>
          <w:szCs w:val="24"/>
          <w:lang w:val="pt-BR"/>
        </w:rPr>
        <w:t>:</w:t>
      </w:r>
      <w:r w:rsidRPr="007A539F">
        <w:rPr>
          <w:sz w:val="24"/>
          <w:szCs w:val="24"/>
          <w:lang w:val="pt-BR"/>
        </w:rPr>
        <w:t xml:space="preserve"> </w:t>
      </w:r>
      <w:r w:rsidR="00175548">
        <w:rPr>
          <w:sz w:val="24"/>
          <w:szCs w:val="24"/>
          <w:lang w:val="pt-BR"/>
        </w:rPr>
        <w:t>e</w:t>
      </w:r>
      <w:r w:rsidRPr="007A539F">
        <w:rPr>
          <w:sz w:val="24"/>
          <w:szCs w:val="24"/>
          <w:lang w:val="pt-BR"/>
        </w:rPr>
        <w:t>lo entre as tradições e a modernidade. Belo</w:t>
      </w:r>
      <w:r>
        <w:rPr>
          <w:sz w:val="24"/>
          <w:szCs w:val="24"/>
          <w:lang w:val="pt-BR"/>
        </w:rPr>
        <w:t xml:space="preserve"> </w:t>
      </w:r>
      <w:r w:rsidRPr="007A539F">
        <w:rPr>
          <w:sz w:val="24"/>
          <w:szCs w:val="24"/>
          <w:lang w:val="pt-BR"/>
        </w:rPr>
        <w:t>Horizonte: Autêntica, 2001.</w:t>
      </w:r>
    </w:p>
    <w:p w14:paraId="19555923" w14:textId="77777777" w:rsidR="007A539F" w:rsidRPr="004A5928" w:rsidRDefault="007A539F" w:rsidP="00917D3D">
      <w:pPr>
        <w:pStyle w:val="Textodecomentrio"/>
        <w:rPr>
          <w:sz w:val="24"/>
          <w:szCs w:val="24"/>
          <w:lang w:val="pt-BR"/>
        </w:rPr>
      </w:pPr>
    </w:p>
    <w:p w14:paraId="4E9B8A50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Livros com 2 autores:</w:t>
      </w:r>
    </w:p>
    <w:p w14:paraId="4015F634" w14:textId="061EFE49" w:rsidR="004A5928" w:rsidRPr="003923C4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MIGUEL, Antônio; MIORIM, Maria Ângela. </w:t>
      </w:r>
      <w:r w:rsidRPr="004A5928">
        <w:rPr>
          <w:b/>
          <w:sz w:val="24"/>
          <w:szCs w:val="24"/>
          <w:lang w:val="pt-BR"/>
        </w:rPr>
        <w:t>História na Educação Matemática</w:t>
      </w:r>
      <w:r w:rsidRPr="00175548">
        <w:rPr>
          <w:bCs/>
          <w:sz w:val="24"/>
          <w:szCs w:val="24"/>
          <w:lang w:val="pt-BR"/>
        </w:rPr>
        <w:t>: propostas e desafios</w:t>
      </w:r>
      <w:r w:rsidRPr="004A5928">
        <w:rPr>
          <w:sz w:val="24"/>
          <w:szCs w:val="24"/>
          <w:lang w:val="pt-BR"/>
        </w:rPr>
        <w:t>. Belo Horizonte: Autêntica, 2004.</w:t>
      </w:r>
    </w:p>
    <w:p w14:paraId="25930C3F" w14:textId="77777777" w:rsidR="004A5928" w:rsidRPr="003923C4" w:rsidRDefault="004A5928" w:rsidP="00917D3D">
      <w:pPr>
        <w:pStyle w:val="Textodecomentrio"/>
        <w:rPr>
          <w:sz w:val="24"/>
          <w:szCs w:val="24"/>
          <w:lang w:val="pt-BR"/>
        </w:rPr>
      </w:pPr>
      <w:r w:rsidRPr="003923C4">
        <w:rPr>
          <w:sz w:val="24"/>
          <w:szCs w:val="24"/>
          <w:lang w:val="pt-BR"/>
        </w:rPr>
        <w:t> </w:t>
      </w:r>
    </w:p>
    <w:p w14:paraId="1549A12F" w14:textId="77777777" w:rsidR="004A5928" w:rsidRPr="003923C4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3923C4">
        <w:rPr>
          <w:b/>
          <w:bCs/>
          <w:sz w:val="24"/>
          <w:szCs w:val="24"/>
          <w:lang w:val="pt-BR"/>
        </w:rPr>
        <w:t>Livros com 3 autores:</w:t>
      </w:r>
    </w:p>
    <w:p w14:paraId="44B948D0" w14:textId="5AEA2283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3923C4">
        <w:rPr>
          <w:sz w:val="24"/>
          <w:szCs w:val="24"/>
          <w:lang w:val="pt-BR"/>
        </w:rPr>
        <w:t xml:space="preserve">OLIVEIRA, Maria Cristina Araújo; LEME, Maria Célia; VALENTE, Wagner Rodrigues. </w:t>
      </w:r>
      <w:r w:rsidRPr="003923C4">
        <w:rPr>
          <w:b/>
          <w:sz w:val="24"/>
          <w:szCs w:val="24"/>
          <w:lang w:val="pt-BR"/>
        </w:rPr>
        <w:t>O Movimento da Matemática Moderna</w:t>
      </w:r>
      <w:r w:rsidRPr="003923C4">
        <w:rPr>
          <w:sz w:val="24"/>
          <w:szCs w:val="24"/>
          <w:lang w:val="pt-BR"/>
        </w:rPr>
        <w:t>: história de uma revolução disciplinar. Juiz de Fora: Editora UFJF, 2011.</w:t>
      </w:r>
    </w:p>
    <w:p w14:paraId="132B2B02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> </w:t>
      </w:r>
    </w:p>
    <w:p w14:paraId="7A1D9E3A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Livros com mais de 3 autores:</w:t>
      </w:r>
    </w:p>
    <w:p w14:paraId="5D4C013E" w14:textId="441C821E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>FRANÇA, Júnia Lessa; [Informar todos os autores]. </w:t>
      </w:r>
      <w:r w:rsidRPr="004A5928">
        <w:rPr>
          <w:b/>
          <w:bCs/>
          <w:sz w:val="24"/>
          <w:szCs w:val="24"/>
          <w:lang w:val="pt-BR"/>
        </w:rPr>
        <w:t>Manual para normalização de publicações técnico-científicas</w:t>
      </w:r>
      <w:r w:rsidRPr="004A5928">
        <w:rPr>
          <w:sz w:val="24"/>
          <w:szCs w:val="24"/>
          <w:lang w:val="pt-BR"/>
        </w:rPr>
        <w:t>. Belo Horizonte: Editora da UFMG, 1990.</w:t>
      </w:r>
    </w:p>
    <w:p w14:paraId="47D89033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</w:p>
    <w:p w14:paraId="5A20C4D9" w14:textId="32441C14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Livros com organizadores</w:t>
      </w:r>
      <w:r w:rsidR="00436028">
        <w:rPr>
          <w:b/>
          <w:bCs/>
          <w:sz w:val="24"/>
          <w:szCs w:val="24"/>
          <w:lang w:val="pt-BR"/>
        </w:rPr>
        <w:t>/</w:t>
      </w:r>
      <w:r w:rsidRPr="004A5928">
        <w:rPr>
          <w:b/>
          <w:bCs/>
          <w:sz w:val="24"/>
          <w:szCs w:val="24"/>
          <w:lang w:val="pt-BR"/>
        </w:rPr>
        <w:t>coordenadores:</w:t>
      </w:r>
    </w:p>
    <w:p w14:paraId="362CAE3F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HOFSTETTER, Rita; VALENTE, Wagner Rodrigues (org.). </w:t>
      </w:r>
      <w:r w:rsidRPr="004A5928">
        <w:rPr>
          <w:b/>
          <w:bCs/>
          <w:sz w:val="24"/>
          <w:szCs w:val="24"/>
          <w:lang w:val="pt-BR"/>
        </w:rPr>
        <w:t>Saberes em</w:t>
      </w:r>
      <w:r w:rsidRPr="004A5928">
        <w:rPr>
          <w:sz w:val="24"/>
          <w:szCs w:val="24"/>
          <w:lang w:val="pt-BR"/>
        </w:rPr>
        <w:br/>
      </w:r>
      <w:r w:rsidRPr="004A5928">
        <w:rPr>
          <w:b/>
          <w:bCs/>
          <w:sz w:val="24"/>
          <w:szCs w:val="24"/>
          <w:lang w:val="pt-BR"/>
        </w:rPr>
        <w:t xml:space="preserve">(trans)formação: </w:t>
      </w:r>
      <w:r w:rsidRPr="004A5928">
        <w:rPr>
          <w:sz w:val="24"/>
          <w:szCs w:val="24"/>
          <w:lang w:val="pt-BR"/>
        </w:rPr>
        <w:t>tema central da formação de professores. São Paulo:</w:t>
      </w:r>
      <w:r w:rsidRPr="004A5928">
        <w:rPr>
          <w:sz w:val="24"/>
          <w:szCs w:val="24"/>
          <w:lang w:val="pt-BR"/>
        </w:rPr>
        <w:br/>
        <w:t>Livraria da Física, 2017.</w:t>
      </w:r>
    </w:p>
    <w:p w14:paraId="6B257290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</w:p>
    <w:p w14:paraId="16A8E9B0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Capítulo de livro:</w:t>
      </w:r>
    </w:p>
    <w:p w14:paraId="6919C3A6" w14:textId="26527342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>OLIVEIRA, Maria Cristina Araújo; FISCHER, Maria Cecília Bueno; RIOS, Diogo</w:t>
      </w:r>
      <w:r w:rsidR="008A0A06">
        <w:rPr>
          <w:sz w:val="24"/>
          <w:szCs w:val="24"/>
          <w:lang w:val="pt-BR"/>
        </w:rPr>
        <w:t xml:space="preserve"> </w:t>
      </w:r>
      <w:r w:rsidRPr="004A5928">
        <w:rPr>
          <w:sz w:val="24"/>
          <w:szCs w:val="24"/>
          <w:lang w:val="pt-BR"/>
        </w:rPr>
        <w:t>Franco; SIQUEIRA FILHO, Moyses Gonçalves; WIELEWSKI, Gladys Denise;</w:t>
      </w:r>
      <w:r w:rsidR="008A0A06">
        <w:rPr>
          <w:sz w:val="24"/>
          <w:szCs w:val="24"/>
          <w:lang w:val="pt-BR"/>
        </w:rPr>
        <w:t xml:space="preserve"> </w:t>
      </w:r>
      <w:r w:rsidRPr="004A5928">
        <w:rPr>
          <w:sz w:val="24"/>
          <w:szCs w:val="24"/>
          <w:lang w:val="pt-BR"/>
        </w:rPr>
        <w:t xml:space="preserve">FRANÇA, Iara da Silva; SILVA, Martha Raíssa </w:t>
      </w:r>
      <w:proofErr w:type="spellStart"/>
      <w:r w:rsidRPr="004A5928">
        <w:rPr>
          <w:sz w:val="24"/>
          <w:szCs w:val="24"/>
          <w:lang w:val="pt-BR"/>
        </w:rPr>
        <w:t>Iane</w:t>
      </w:r>
      <w:proofErr w:type="spellEnd"/>
      <w:r w:rsidRPr="004A5928">
        <w:rPr>
          <w:sz w:val="24"/>
          <w:szCs w:val="24"/>
          <w:lang w:val="pt-BR"/>
        </w:rPr>
        <w:t xml:space="preserve"> Santana; BARROS, Silvia de</w:t>
      </w:r>
      <w:r w:rsidR="008A0A06">
        <w:rPr>
          <w:sz w:val="24"/>
          <w:szCs w:val="24"/>
          <w:lang w:val="pt-BR"/>
        </w:rPr>
        <w:t xml:space="preserve"> </w:t>
      </w:r>
      <w:r w:rsidRPr="004A5928">
        <w:rPr>
          <w:sz w:val="24"/>
          <w:szCs w:val="24"/>
          <w:lang w:val="pt-BR"/>
        </w:rPr>
        <w:t xml:space="preserve">Castro; PEZZIN, Ana Claudia; PATROCÏNIO, Margarida Célia; MELLO, </w:t>
      </w:r>
      <w:proofErr w:type="spellStart"/>
      <w:r w:rsidRPr="004A5928">
        <w:rPr>
          <w:sz w:val="24"/>
          <w:szCs w:val="24"/>
          <w:lang w:val="pt-BR"/>
        </w:rPr>
        <w:t>Mélany</w:t>
      </w:r>
      <w:proofErr w:type="spellEnd"/>
      <w:r w:rsidR="008A0A06">
        <w:rPr>
          <w:sz w:val="24"/>
          <w:szCs w:val="24"/>
          <w:lang w:val="pt-BR"/>
        </w:rPr>
        <w:t xml:space="preserve"> </w:t>
      </w:r>
      <w:r w:rsidRPr="004A5928">
        <w:rPr>
          <w:sz w:val="24"/>
          <w:szCs w:val="24"/>
          <w:lang w:val="pt-BR"/>
        </w:rPr>
        <w:t>dos Santos. A matemática na formação de normalistas. In: PINTO, Neuza</w:t>
      </w:r>
      <w:r w:rsidR="008A0A06">
        <w:rPr>
          <w:sz w:val="24"/>
          <w:szCs w:val="24"/>
          <w:lang w:val="pt-BR"/>
        </w:rPr>
        <w:t xml:space="preserve"> </w:t>
      </w:r>
      <w:r w:rsidRPr="004A5928">
        <w:rPr>
          <w:sz w:val="24"/>
          <w:szCs w:val="24"/>
          <w:lang w:val="pt-BR"/>
        </w:rPr>
        <w:t xml:space="preserve">Bertoni; VALENTE, Wagner Rodrigues (org.). </w:t>
      </w:r>
      <w:r w:rsidRPr="004A5928">
        <w:rPr>
          <w:b/>
          <w:sz w:val="24"/>
          <w:szCs w:val="24"/>
          <w:lang w:val="pt-BR"/>
        </w:rPr>
        <w:t>Saberes matemáticos em</w:t>
      </w:r>
      <w:r w:rsidR="008A0A06">
        <w:rPr>
          <w:b/>
          <w:sz w:val="24"/>
          <w:szCs w:val="24"/>
          <w:lang w:val="pt-BR"/>
        </w:rPr>
        <w:t xml:space="preserve"> </w:t>
      </w:r>
      <w:r w:rsidRPr="004A5928">
        <w:rPr>
          <w:b/>
          <w:sz w:val="24"/>
          <w:szCs w:val="24"/>
          <w:lang w:val="pt-BR"/>
        </w:rPr>
        <w:t>circulação no Brasil dos documentos oficiais às revistas pedagógicas,</w:t>
      </w:r>
      <w:r w:rsidR="008A0A06">
        <w:rPr>
          <w:b/>
          <w:sz w:val="24"/>
          <w:szCs w:val="24"/>
          <w:lang w:val="pt-BR"/>
        </w:rPr>
        <w:t xml:space="preserve"> </w:t>
      </w:r>
      <w:r w:rsidRPr="004A5928">
        <w:rPr>
          <w:b/>
          <w:sz w:val="24"/>
          <w:szCs w:val="24"/>
          <w:lang w:val="pt-BR"/>
        </w:rPr>
        <w:t>1890-1970</w:t>
      </w:r>
      <w:r w:rsidRPr="004A5928">
        <w:rPr>
          <w:sz w:val="24"/>
          <w:szCs w:val="24"/>
          <w:lang w:val="pt-BR"/>
        </w:rPr>
        <w:t>. São Paulo: Editora Livraria da Física, 2016</w:t>
      </w:r>
      <w:r w:rsidR="00175548">
        <w:rPr>
          <w:sz w:val="24"/>
          <w:szCs w:val="24"/>
          <w:lang w:val="pt-BR"/>
        </w:rPr>
        <w:t>,</w:t>
      </w:r>
      <w:r w:rsidRPr="004A5928">
        <w:rPr>
          <w:sz w:val="24"/>
          <w:szCs w:val="24"/>
          <w:lang w:val="pt-BR"/>
        </w:rPr>
        <w:t xml:space="preserve"> p. 187-243.</w:t>
      </w:r>
    </w:p>
    <w:p w14:paraId="1C73B8C9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> </w:t>
      </w:r>
    </w:p>
    <w:p w14:paraId="1E84A5B4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Dissertações, teses, trabalhos de conclusão de curso:</w:t>
      </w:r>
    </w:p>
    <w:p w14:paraId="5C04B496" w14:textId="72C70890" w:rsidR="004A5928" w:rsidRDefault="00932FFA" w:rsidP="00917D3D">
      <w:pPr>
        <w:pStyle w:val="Textodecomentrio"/>
        <w:rPr>
          <w:sz w:val="24"/>
          <w:szCs w:val="24"/>
          <w:lang w:val="pt-BR"/>
        </w:rPr>
      </w:pPr>
      <w:r w:rsidRPr="00932FFA">
        <w:rPr>
          <w:sz w:val="24"/>
          <w:szCs w:val="24"/>
          <w:lang w:val="pt-BR"/>
        </w:rPr>
        <w:lastRenderedPageBreak/>
        <w:t xml:space="preserve">LÜBECK, Marcos. </w:t>
      </w:r>
      <w:r w:rsidRPr="00932FFA">
        <w:rPr>
          <w:b/>
          <w:bCs/>
          <w:sz w:val="24"/>
          <w:szCs w:val="24"/>
          <w:lang w:val="pt-BR"/>
        </w:rPr>
        <w:t xml:space="preserve">Utopia e </w:t>
      </w:r>
      <w:r w:rsidR="00373F14">
        <w:rPr>
          <w:b/>
          <w:bCs/>
          <w:sz w:val="24"/>
          <w:szCs w:val="24"/>
          <w:lang w:val="pt-BR"/>
        </w:rPr>
        <w:t>E</w:t>
      </w:r>
      <w:r w:rsidRPr="00932FFA">
        <w:rPr>
          <w:b/>
          <w:bCs/>
          <w:sz w:val="24"/>
          <w:szCs w:val="24"/>
          <w:lang w:val="pt-BR"/>
        </w:rPr>
        <w:t>sperança</w:t>
      </w:r>
      <w:r w:rsidRPr="00175548">
        <w:rPr>
          <w:sz w:val="24"/>
          <w:szCs w:val="24"/>
          <w:lang w:val="pt-BR"/>
        </w:rPr>
        <w:t>: do mito da terra sem males à educação etnomatemática.</w:t>
      </w:r>
      <w:r w:rsidRPr="00932FFA">
        <w:rPr>
          <w:sz w:val="24"/>
          <w:szCs w:val="24"/>
          <w:lang w:val="pt-BR"/>
        </w:rPr>
        <w:t xml:space="preserve"> 2013. 185f. Tese</w:t>
      </w:r>
      <w:r w:rsidR="00C00734">
        <w:rPr>
          <w:sz w:val="24"/>
          <w:szCs w:val="24"/>
          <w:lang w:val="pt-BR"/>
        </w:rPr>
        <w:t xml:space="preserve"> </w:t>
      </w:r>
      <w:r w:rsidRPr="00932FFA">
        <w:rPr>
          <w:sz w:val="24"/>
          <w:szCs w:val="24"/>
          <w:lang w:val="pt-BR"/>
        </w:rPr>
        <w:t>(</w:t>
      </w:r>
      <w:r>
        <w:rPr>
          <w:sz w:val="24"/>
          <w:szCs w:val="24"/>
          <w:lang w:val="pt-BR"/>
        </w:rPr>
        <w:t>D</w:t>
      </w:r>
      <w:r w:rsidRPr="00932FFA">
        <w:rPr>
          <w:sz w:val="24"/>
          <w:szCs w:val="24"/>
          <w:lang w:val="pt-BR"/>
        </w:rPr>
        <w:t>outorado</w:t>
      </w:r>
      <w:r>
        <w:rPr>
          <w:sz w:val="24"/>
          <w:szCs w:val="24"/>
          <w:lang w:val="pt-BR"/>
        </w:rPr>
        <w:t xml:space="preserve"> em Educação Matemática</w:t>
      </w:r>
      <w:r w:rsidRPr="00932FFA">
        <w:rPr>
          <w:sz w:val="24"/>
          <w:szCs w:val="24"/>
          <w:lang w:val="pt-BR"/>
        </w:rPr>
        <w:t>) - Universidade Estadual Paulista Júlio de Mesquita Filho, Instituto de Geociências e Ciências Exatas</w:t>
      </w:r>
      <w:r w:rsidR="00436028">
        <w:rPr>
          <w:sz w:val="24"/>
          <w:szCs w:val="24"/>
          <w:lang w:val="pt-BR"/>
        </w:rPr>
        <w:t>,</w:t>
      </w:r>
      <w:r w:rsidRPr="00932FFA">
        <w:rPr>
          <w:sz w:val="24"/>
          <w:szCs w:val="24"/>
          <w:lang w:val="pt-BR"/>
        </w:rPr>
        <w:t xml:space="preserve"> Rio Claro, 2013.</w:t>
      </w:r>
    </w:p>
    <w:p w14:paraId="3F0F4012" w14:textId="77777777" w:rsidR="00ED7ED9" w:rsidRDefault="00ED7ED9" w:rsidP="00917D3D">
      <w:pPr>
        <w:pStyle w:val="Textodecomentrio"/>
        <w:rPr>
          <w:sz w:val="24"/>
          <w:szCs w:val="24"/>
          <w:lang w:val="pt-BR"/>
        </w:rPr>
      </w:pPr>
    </w:p>
    <w:p w14:paraId="13245692" w14:textId="539AB22C" w:rsid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 xml:space="preserve">Trabalhos </w:t>
      </w:r>
      <w:r w:rsidR="00496A8D">
        <w:rPr>
          <w:b/>
          <w:bCs/>
          <w:sz w:val="24"/>
          <w:szCs w:val="24"/>
          <w:lang w:val="pt-BR"/>
        </w:rPr>
        <w:t>publicados em Anais</w:t>
      </w:r>
      <w:r w:rsidRPr="004A5928">
        <w:rPr>
          <w:b/>
          <w:bCs/>
          <w:sz w:val="24"/>
          <w:szCs w:val="24"/>
          <w:lang w:val="pt-BR"/>
        </w:rPr>
        <w:t>:</w:t>
      </w:r>
    </w:p>
    <w:p w14:paraId="05B73EA2" w14:textId="77777777" w:rsidR="00496A8D" w:rsidRDefault="00496A8D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96A8D">
        <w:rPr>
          <w:b/>
          <w:bCs/>
          <w:sz w:val="24"/>
          <w:szCs w:val="24"/>
          <w:lang w:val="pt-BR"/>
        </w:rPr>
        <w:t>Impresso</w:t>
      </w:r>
      <w:r w:rsidRPr="00496A8D">
        <w:rPr>
          <w:b/>
          <w:bCs/>
          <w:sz w:val="24"/>
          <w:szCs w:val="24"/>
          <w:lang w:val="pt-BR"/>
        </w:rPr>
        <w:tab/>
      </w:r>
    </w:p>
    <w:p w14:paraId="39B6BD90" w14:textId="73991A11" w:rsidR="00874F31" w:rsidRPr="00874F31" w:rsidRDefault="00874F31" w:rsidP="00917D3D">
      <w:pPr>
        <w:pStyle w:val="Textodecomentrio"/>
        <w:rPr>
          <w:sz w:val="24"/>
          <w:szCs w:val="24"/>
          <w:lang w:val="pt-BR"/>
        </w:rPr>
      </w:pPr>
      <w:r w:rsidRPr="00874F31">
        <w:rPr>
          <w:sz w:val="24"/>
          <w:szCs w:val="24"/>
          <w:lang w:val="pt-BR"/>
        </w:rPr>
        <w:t>CAVALARI</w:t>
      </w:r>
      <w:r>
        <w:rPr>
          <w:sz w:val="24"/>
          <w:szCs w:val="24"/>
          <w:lang w:val="pt-BR"/>
        </w:rPr>
        <w:t>,</w:t>
      </w:r>
      <w:r w:rsidRPr="00874F31">
        <w:rPr>
          <w:sz w:val="24"/>
          <w:szCs w:val="24"/>
          <w:lang w:val="pt-BR"/>
        </w:rPr>
        <w:t xml:space="preserve"> Mariana Feiteiro</w:t>
      </w:r>
      <w:r w:rsidR="002E5AD7" w:rsidRPr="005463B7">
        <w:rPr>
          <w:sz w:val="24"/>
          <w:szCs w:val="24"/>
          <w:lang w:val="pt-BR"/>
        </w:rPr>
        <w:t>.</w:t>
      </w:r>
      <w:r w:rsidR="002E5AD7">
        <w:rPr>
          <w:sz w:val="24"/>
          <w:szCs w:val="24"/>
          <w:lang w:val="pt-BR"/>
        </w:rPr>
        <w:t xml:space="preserve"> </w:t>
      </w:r>
      <w:r w:rsidRPr="00874F31">
        <w:rPr>
          <w:sz w:val="24"/>
          <w:szCs w:val="24"/>
          <w:lang w:val="pt-BR"/>
        </w:rPr>
        <w:t>Lógica e determinação: pequena contribuição para</w:t>
      </w:r>
    </w:p>
    <w:p w14:paraId="23CF265F" w14:textId="29ABE502" w:rsidR="002E5AD7" w:rsidRPr="00496A8D" w:rsidRDefault="00874F31" w:rsidP="00917D3D">
      <w:pPr>
        <w:pStyle w:val="Textodecomentrio"/>
        <w:rPr>
          <w:sz w:val="24"/>
          <w:szCs w:val="24"/>
          <w:lang w:val="pt-BR"/>
        </w:rPr>
      </w:pPr>
      <w:r w:rsidRPr="00874F31">
        <w:rPr>
          <w:sz w:val="24"/>
          <w:szCs w:val="24"/>
          <w:lang w:val="pt-BR"/>
        </w:rPr>
        <w:t xml:space="preserve">uma biografia de </w:t>
      </w:r>
      <w:proofErr w:type="spellStart"/>
      <w:r w:rsidRPr="00874F31">
        <w:rPr>
          <w:sz w:val="24"/>
          <w:szCs w:val="24"/>
          <w:lang w:val="pt-BR"/>
        </w:rPr>
        <w:t>Ayda</w:t>
      </w:r>
      <w:proofErr w:type="spellEnd"/>
      <w:r w:rsidRPr="00874F31">
        <w:rPr>
          <w:sz w:val="24"/>
          <w:szCs w:val="24"/>
          <w:lang w:val="pt-BR"/>
        </w:rPr>
        <w:t xml:space="preserve"> Ignez Arruda (1936 - 1983)</w:t>
      </w:r>
      <w:r w:rsidR="002E5AD7" w:rsidRPr="00496A8D">
        <w:rPr>
          <w:sz w:val="24"/>
          <w:szCs w:val="24"/>
          <w:lang w:val="pt-BR"/>
        </w:rPr>
        <w:t xml:space="preserve">. In: </w:t>
      </w:r>
      <w:r w:rsidR="002E5AD7" w:rsidRPr="00532A3A">
        <w:rPr>
          <w:sz w:val="24"/>
          <w:szCs w:val="24"/>
          <w:lang w:val="pt-BR"/>
        </w:rPr>
        <w:t>Seminário Nacional de História da Matemática - SNHM</w:t>
      </w:r>
      <w:r w:rsidR="002E5AD7" w:rsidRPr="00496A8D">
        <w:rPr>
          <w:sz w:val="24"/>
          <w:szCs w:val="24"/>
          <w:lang w:val="pt-BR"/>
        </w:rPr>
        <w:t xml:space="preserve">, </w:t>
      </w:r>
      <w:r w:rsidR="00175548">
        <w:rPr>
          <w:sz w:val="24"/>
          <w:szCs w:val="24"/>
          <w:lang w:val="pt-BR"/>
        </w:rPr>
        <w:t>8</w:t>
      </w:r>
      <w:r w:rsidR="002E5AD7" w:rsidRPr="00496A8D">
        <w:rPr>
          <w:sz w:val="24"/>
          <w:szCs w:val="24"/>
          <w:lang w:val="pt-BR"/>
        </w:rPr>
        <w:t>., 20</w:t>
      </w:r>
      <w:r w:rsidR="00E62DFE">
        <w:rPr>
          <w:sz w:val="24"/>
          <w:szCs w:val="24"/>
          <w:lang w:val="pt-BR"/>
        </w:rPr>
        <w:t>09</w:t>
      </w:r>
      <w:r w:rsidR="002E5AD7" w:rsidRPr="00496A8D">
        <w:rPr>
          <w:sz w:val="24"/>
          <w:szCs w:val="24"/>
          <w:lang w:val="pt-BR"/>
        </w:rPr>
        <w:t xml:space="preserve">, </w:t>
      </w:r>
      <w:r w:rsidR="00E62DFE">
        <w:rPr>
          <w:sz w:val="24"/>
          <w:szCs w:val="24"/>
          <w:lang w:val="pt-BR"/>
        </w:rPr>
        <w:t>Belém</w:t>
      </w:r>
      <w:r w:rsidR="002E5AD7" w:rsidRPr="00496A8D">
        <w:rPr>
          <w:sz w:val="24"/>
          <w:szCs w:val="24"/>
          <w:lang w:val="pt-BR"/>
        </w:rPr>
        <w:t xml:space="preserve">. </w:t>
      </w:r>
      <w:r w:rsidR="002E5AD7" w:rsidRPr="00496A8D">
        <w:rPr>
          <w:b/>
          <w:bCs/>
          <w:sz w:val="24"/>
          <w:szCs w:val="24"/>
          <w:lang w:val="pt-BR"/>
        </w:rPr>
        <w:t xml:space="preserve">Anais </w:t>
      </w:r>
      <w:r w:rsidR="002E5AD7" w:rsidRPr="00496A8D">
        <w:rPr>
          <w:sz w:val="24"/>
          <w:szCs w:val="24"/>
          <w:lang w:val="pt-BR"/>
        </w:rPr>
        <w:t>[...]</w:t>
      </w:r>
      <w:r w:rsidR="005168CF">
        <w:rPr>
          <w:sz w:val="24"/>
          <w:szCs w:val="24"/>
          <w:lang w:val="pt-BR"/>
        </w:rPr>
        <w:t>.</w:t>
      </w:r>
      <w:r w:rsidR="002E5AD7" w:rsidRPr="00496A8D">
        <w:rPr>
          <w:sz w:val="24"/>
          <w:szCs w:val="24"/>
          <w:lang w:val="pt-BR"/>
        </w:rPr>
        <w:t xml:space="preserve"> </w:t>
      </w:r>
      <w:r w:rsidR="00E62DFE">
        <w:rPr>
          <w:sz w:val="24"/>
          <w:szCs w:val="24"/>
          <w:lang w:val="pt-BR"/>
        </w:rPr>
        <w:t>Belém</w:t>
      </w:r>
      <w:r w:rsidR="002E5AD7" w:rsidRPr="00496A8D">
        <w:rPr>
          <w:sz w:val="24"/>
          <w:szCs w:val="24"/>
          <w:lang w:val="pt-BR"/>
        </w:rPr>
        <w:t xml:space="preserve">: </w:t>
      </w:r>
      <w:r w:rsidR="002E5AD7">
        <w:rPr>
          <w:sz w:val="24"/>
          <w:szCs w:val="24"/>
          <w:lang w:val="pt-BR"/>
        </w:rPr>
        <w:t>SBHMat</w:t>
      </w:r>
      <w:r w:rsidR="002E5AD7" w:rsidRPr="00496A8D">
        <w:rPr>
          <w:sz w:val="24"/>
          <w:szCs w:val="24"/>
          <w:lang w:val="pt-BR"/>
        </w:rPr>
        <w:t>, 20</w:t>
      </w:r>
      <w:r w:rsidR="00E62DFE">
        <w:rPr>
          <w:sz w:val="24"/>
          <w:szCs w:val="24"/>
          <w:lang w:val="pt-BR"/>
        </w:rPr>
        <w:t>09</w:t>
      </w:r>
      <w:r w:rsidR="00175548">
        <w:rPr>
          <w:sz w:val="24"/>
          <w:szCs w:val="24"/>
          <w:lang w:val="pt-BR"/>
        </w:rPr>
        <w:t>,</w:t>
      </w:r>
      <w:r w:rsidR="002E5AD7" w:rsidRPr="00496A8D">
        <w:rPr>
          <w:sz w:val="24"/>
          <w:szCs w:val="24"/>
          <w:lang w:val="pt-BR"/>
        </w:rPr>
        <w:t xml:space="preserve"> p. </w:t>
      </w:r>
      <w:r w:rsidR="0026744E">
        <w:rPr>
          <w:sz w:val="24"/>
          <w:szCs w:val="24"/>
          <w:lang w:val="pt-BR"/>
        </w:rPr>
        <w:t>605</w:t>
      </w:r>
      <w:r w:rsidR="002E5AD7" w:rsidRPr="00496A8D">
        <w:rPr>
          <w:sz w:val="24"/>
          <w:szCs w:val="24"/>
          <w:lang w:val="pt-BR"/>
        </w:rPr>
        <w:t xml:space="preserve">- </w:t>
      </w:r>
      <w:r w:rsidR="0026744E">
        <w:rPr>
          <w:sz w:val="24"/>
          <w:szCs w:val="24"/>
          <w:lang w:val="pt-BR"/>
        </w:rPr>
        <w:t>612</w:t>
      </w:r>
      <w:r w:rsidR="002E5AD7" w:rsidRPr="00496A8D">
        <w:rPr>
          <w:sz w:val="24"/>
          <w:szCs w:val="24"/>
          <w:lang w:val="pt-BR"/>
        </w:rPr>
        <w:t xml:space="preserve">. </w:t>
      </w:r>
    </w:p>
    <w:p w14:paraId="7DF32786" w14:textId="77777777" w:rsidR="00496A8D" w:rsidRPr="00496A8D" w:rsidRDefault="00496A8D" w:rsidP="00917D3D">
      <w:pPr>
        <w:pStyle w:val="Textodecomentrio"/>
        <w:rPr>
          <w:sz w:val="24"/>
          <w:szCs w:val="24"/>
          <w:lang w:val="pt-BR"/>
        </w:rPr>
      </w:pPr>
    </w:p>
    <w:p w14:paraId="32C1C293" w14:textId="441C544D" w:rsidR="00496A8D" w:rsidRPr="009E2B56" w:rsidRDefault="00496A8D" w:rsidP="00917D3D">
      <w:pPr>
        <w:pStyle w:val="Textodecomentrio"/>
        <w:rPr>
          <w:b/>
          <w:bCs/>
          <w:i/>
          <w:iCs/>
          <w:sz w:val="24"/>
          <w:szCs w:val="24"/>
          <w:lang w:val="pt-BR"/>
        </w:rPr>
      </w:pPr>
      <w:r w:rsidRPr="009E2B56">
        <w:rPr>
          <w:b/>
          <w:bCs/>
          <w:i/>
          <w:iCs/>
          <w:sz w:val="24"/>
          <w:szCs w:val="24"/>
          <w:lang w:val="pt-BR"/>
        </w:rPr>
        <w:t>Online</w:t>
      </w:r>
    </w:p>
    <w:p w14:paraId="4B3B7ED2" w14:textId="427D4C67" w:rsidR="00496A8D" w:rsidRPr="00496A8D" w:rsidRDefault="005463B7" w:rsidP="00917D3D">
      <w:pPr>
        <w:pStyle w:val="Textodecomentrio"/>
        <w:rPr>
          <w:sz w:val="24"/>
          <w:szCs w:val="24"/>
          <w:lang w:val="pt-BR"/>
        </w:rPr>
      </w:pPr>
      <w:r w:rsidRPr="005463B7">
        <w:rPr>
          <w:sz w:val="24"/>
          <w:szCs w:val="24"/>
          <w:lang w:val="pt-BR"/>
        </w:rPr>
        <w:t>PEREIRA, Ana Carolina Costa.</w:t>
      </w:r>
      <w:r>
        <w:rPr>
          <w:sz w:val="24"/>
          <w:szCs w:val="24"/>
          <w:lang w:val="pt-BR"/>
        </w:rPr>
        <w:t xml:space="preserve"> </w:t>
      </w:r>
      <w:r w:rsidRPr="005463B7">
        <w:rPr>
          <w:sz w:val="24"/>
          <w:szCs w:val="24"/>
          <w:lang w:val="pt-BR"/>
        </w:rPr>
        <w:t>Pesquisas envolvendo instrumentos matemáticos: um estudo a partir de trabalhos publicados no SNHM</w:t>
      </w:r>
      <w:r w:rsidR="00496A8D" w:rsidRPr="00496A8D">
        <w:rPr>
          <w:sz w:val="24"/>
          <w:szCs w:val="24"/>
          <w:lang w:val="pt-BR"/>
        </w:rPr>
        <w:t xml:space="preserve">. In: </w:t>
      </w:r>
      <w:r w:rsidR="00532A3A" w:rsidRPr="00532A3A">
        <w:rPr>
          <w:sz w:val="24"/>
          <w:szCs w:val="24"/>
          <w:lang w:val="pt-BR"/>
        </w:rPr>
        <w:t>Seminário Nacional de História da Matemática - SNHM</w:t>
      </w:r>
      <w:r w:rsidR="00496A8D" w:rsidRPr="00496A8D">
        <w:rPr>
          <w:sz w:val="24"/>
          <w:szCs w:val="24"/>
          <w:lang w:val="pt-BR"/>
        </w:rPr>
        <w:t>, 1</w:t>
      </w:r>
      <w:r w:rsidR="004565D4">
        <w:rPr>
          <w:sz w:val="24"/>
          <w:szCs w:val="24"/>
          <w:lang w:val="pt-BR"/>
        </w:rPr>
        <w:t>5</w:t>
      </w:r>
      <w:r w:rsidR="00496A8D" w:rsidRPr="00496A8D">
        <w:rPr>
          <w:sz w:val="24"/>
          <w:szCs w:val="24"/>
          <w:lang w:val="pt-BR"/>
        </w:rPr>
        <w:t>., 20</w:t>
      </w:r>
      <w:r w:rsidR="004565D4">
        <w:rPr>
          <w:sz w:val="24"/>
          <w:szCs w:val="24"/>
          <w:lang w:val="pt-BR"/>
        </w:rPr>
        <w:t>23</w:t>
      </w:r>
      <w:r w:rsidR="00496A8D" w:rsidRPr="00496A8D">
        <w:rPr>
          <w:sz w:val="24"/>
          <w:szCs w:val="24"/>
          <w:lang w:val="pt-BR"/>
        </w:rPr>
        <w:t xml:space="preserve">, </w:t>
      </w:r>
      <w:r w:rsidR="004565D4">
        <w:rPr>
          <w:sz w:val="24"/>
          <w:szCs w:val="24"/>
          <w:lang w:val="pt-BR"/>
        </w:rPr>
        <w:t>Maceió</w:t>
      </w:r>
      <w:r w:rsidR="00496A8D" w:rsidRPr="00496A8D">
        <w:rPr>
          <w:sz w:val="24"/>
          <w:szCs w:val="24"/>
          <w:lang w:val="pt-BR"/>
        </w:rPr>
        <w:t xml:space="preserve">. </w:t>
      </w:r>
      <w:r w:rsidR="00496A8D" w:rsidRPr="00496A8D">
        <w:rPr>
          <w:b/>
          <w:bCs/>
          <w:sz w:val="24"/>
          <w:szCs w:val="24"/>
          <w:lang w:val="pt-BR"/>
        </w:rPr>
        <w:t>Anais eletrônicos</w:t>
      </w:r>
      <w:r w:rsidR="00496A8D" w:rsidRPr="00496A8D">
        <w:rPr>
          <w:sz w:val="24"/>
          <w:szCs w:val="24"/>
          <w:lang w:val="pt-BR"/>
        </w:rPr>
        <w:t xml:space="preserve"> [...]</w:t>
      </w:r>
      <w:r w:rsidR="005168CF">
        <w:rPr>
          <w:sz w:val="24"/>
          <w:szCs w:val="24"/>
          <w:lang w:val="pt-BR"/>
        </w:rPr>
        <w:t>.</w:t>
      </w:r>
      <w:r w:rsidR="00496A8D" w:rsidRPr="00496A8D">
        <w:rPr>
          <w:sz w:val="24"/>
          <w:szCs w:val="24"/>
          <w:lang w:val="pt-BR"/>
        </w:rPr>
        <w:t xml:space="preserve"> </w:t>
      </w:r>
      <w:r w:rsidR="004565D4">
        <w:rPr>
          <w:sz w:val="24"/>
          <w:szCs w:val="24"/>
          <w:lang w:val="pt-BR"/>
        </w:rPr>
        <w:t>Maceió</w:t>
      </w:r>
      <w:r w:rsidR="00496A8D" w:rsidRPr="00496A8D">
        <w:rPr>
          <w:sz w:val="24"/>
          <w:szCs w:val="24"/>
          <w:lang w:val="pt-BR"/>
        </w:rPr>
        <w:t xml:space="preserve">: </w:t>
      </w:r>
      <w:r w:rsidR="004565D4">
        <w:rPr>
          <w:sz w:val="24"/>
          <w:szCs w:val="24"/>
          <w:lang w:val="pt-BR"/>
        </w:rPr>
        <w:t>SBHMat</w:t>
      </w:r>
      <w:r w:rsidR="00496A8D" w:rsidRPr="00496A8D">
        <w:rPr>
          <w:sz w:val="24"/>
          <w:szCs w:val="24"/>
          <w:lang w:val="pt-BR"/>
        </w:rPr>
        <w:t>, 20</w:t>
      </w:r>
      <w:r w:rsidR="004565D4">
        <w:rPr>
          <w:sz w:val="24"/>
          <w:szCs w:val="24"/>
          <w:lang w:val="pt-BR"/>
        </w:rPr>
        <w:t>23</w:t>
      </w:r>
      <w:r w:rsidR="00175548">
        <w:rPr>
          <w:sz w:val="24"/>
          <w:szCs w:val="24"/>
          <w:lang w:val="pt-BR"/>
        </w:rPr>
        <w:t>,</w:t>
      </w:r>
      <w:r w:rsidR="00496A8D" w:rsidRPr="00496A8D">
        <w:rPr>
          <w:sz w:val="24"/>
          <w:szCs w:val="24"/>
          <w:lang w:val="pt-BR"/>
        </w:rPr>
        <w:t xml:space="preserve"> p. 10-19. </w:t>
      </w:r>
      <w:r w:rsidR="002E5AD7" w:rsidRPr="002E5AD7">
        <w:rPr>
          <w:sz w:val="24"/>
          <w:szCs w:val="24"/>
          <w:lang w:val="pt-BR"/>
        </w:rPr>
        <w:t>Disponível em: https://snhm.com.br/anais/article/view/24. Acesso em: 20 jul. 2024.</w:t>
      </w:r>
    </w:p>
    <w:p w14:paraId="44729A03" w14:textId="77777777" w:rsidR="00496A8D" w:rsidRPr="004A5928" w:rsidRDefault="00496A8D" w:rsidP="00917D3D">
      <w:pPr>
        <w:pStyle w:val="Textodecomentrio"/>
        <w:rPr>
          <w:b/>
          <w:bCs/>
          <w:sz w:val="24"/>
          <w:szCs w:val="24"/>
          <w:lang w:val="pt-BR"/>
        </w:rPr>
      </w:pPr>
    </w:p>
    <w:p w14:paraId="1F42B33D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>Artigos de revistas/periódicos:</w:t>
      </w:r>
    </w:p>
    <w:p w14:paraId="74C2939E" w14:textId="57B4AF9B" w:rsidR="00A84B56" w:rsidRDefault="00A84B56" w:rsidP="00917D3D">
      <w:pPr>
        <w:pStyle w:val="Textodecomentrio"/>
        <w:rPr>
          <w:sz w:val="24"/>
          <w:szCs w:val="24"/>
          <w:lang w:val="pt-BR"/>
        </w:rPr>
      </w:pPr>
      <w:r w:rsidRPr="00A84B56">
        <w:rPr>
          <w:sz w:val="24"/>
          <w:szCs w:val="24"/>
          <w:lang w:val="pt-BR"/>
        </w:rPr>
        <w:t>MENDES, Iran Abreu; SOARES, Evanildo Costa. Uma história das fluxões às derivadas na obra de Colin MacLaurin. </w:t>
      </w:r>
      <w:r w:rsidRPr="00A84B56">
        <w:rPr>
          <w:b/>
          <w:bCs/>
          <w:sz w:val="24"/>
          <w:szCs w:val="24"/>
          <w:lang w:val="pt-BR"/>
        </w:rPr>
        <w:t>Revista Brasileira de História da Matemática</w:t>
      </w:r>
      <w:r w:rsidRPr="00A84B56">
        <w:rPr>
          <w:sz w:val="24"/>
          <w:szCs w:val="24"/>
          <w:lang w:val="pt-BR"/>
        </w:rPr>
        <w:t xml:space="preserve">, </w:t>
      </w:r>
      <w:r w:rsidR="005168CF">
        <w:rPr>
          <w:sz w:val="24"/>
          <w:szCs w:val="24"/>
          <w:lang w:val="pt-BR"/>
        </w:rPr>
        <w:t>[</w:t>
      </w:r>
      <w:r w:rsidR="005168CF" w:rsidRPr="000A3E38">
        <w:rPr>
          <w:i/>
          <w:iCs/>
          <w:sz w:val="24"/>
          <w:szCs w:val="24"/>
          <w:lang w:val="pt-BR"/>
        </w:rPr>
        <w:t>s. l.</w:t>
      </w:r>
      <w:r w:rsidR="005168CF">
        <w:rPr>
          <w:sz w:val="24"/>
          <w:szCs w:val="24"/>
          <w:lang w:val="pt-BR"/>
        </w:rPr>
        <w:t>]</w:t>
      </w:r>
      <w:r>
        <w:rPr>
          <w:sz w:val="24"/>
          <w:szCs w:val="24"/>
          <w:lang w:val="pt-BR"/>
        </w:rPr>
        <w:t xml:space="preserve">, </w:t>
      </w:r>
      <w:r w:rsidRPr="00A84B56">
        <w:rPr>
          <w:sz w:val="24"/>
          <w:szCs w:val="24"/>
          <w:lang w:val="pt-BR"/>
        </w:rPr>
        <w:t>v. 22, n. 45, p. 82</w:t>
      </w:r>
      <w:r w:rsidR="00175548">
        <w:rPr>
          <w:sz w:val="24"/>
          <w:szCs w:val="24"/>
          <w:lang w:val="pt-BR"/>
        </w:rPr>
        <w:t>-</w:t>
      </w:r>
      <w:r w:rsidRPr="00A84B56">
        <w:rPr>
          <w:sz w:val="24"/>
          <w:szCs w:val="24"/>
          <w:lang w:val="pt-BR"/>
        </w:rPr>
        <w:t xml:space="preserve">105, 2022. </w:t>
      </w:r>
      <w:hyperlink r:id="rId19" w:history="1">
        <w:r w:rsidRPr="00E06037">
          <w:rPr>
            <w:rStyle w:val="Hyperlink"/>
            <w:sz w:val="24"/>
            <w:szCs w:val="24"/>
            <w:lang w:val="pt-BR"/>
          </w:rPr>
          <w:t>https://doi.org/10.47976/RBHM2022v22n4582-105</w:t>
        </w:r>
      </w:hyperlink>
      <w:r w:rsidRPr="00A84B56">
        <w:rPr>
          <w:sz w:val="24"/>
          <w:szCs w:val="24"/>
          <w:lang w:val="pt-BR"/>
        </w:rPr>
        <w:t>.</w:t>
      </w:r>
      <w:r>
        <w:rPr>
          <w:sz w:val="24"/>
          <w:szCs w:val="24"/>
          <w:lang w:val="pt-BR"/>
        </w:rPr>
        <w:t xml:space="preserve"> </w:t>
      </w:r>
      <w:r w:rsidRPr="00A84B56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 </w:t>
      </w:r>
    </w:p>
    <w:p w14:paraId="264A6B94" w14:textId="77777777" w:rsidR="00A84B56" w:rsidRDefault="00A84B56" w:rsidP="00917D3D">
      <w:pPr>
        <w:pStyle w:val="Textodecomentrio"/>
        <w:rPr>
          <w:sz w:val="24"/>
          <w:szCs w:val="24"/>
          <w:lang w:val="pt-BR"/>
        </w:rPr>
      </w:pPr>
    </w:p>
    <w:p w14:paraId="1CBBB6D1" w14:textId="04FFC929" w:rsidR="00A84B56" w:rsidRDefault="007C180C" w:rsidP="00917D3D">
      <w:pPr>
        <w:pStyle w:val="Textodecomentrio"/>
        <w:rPr>
          <w:sz w:val="24"/>
          <w:szCs w:val="24"/>
          <w:lang w:val="pt-BR"/>
        </w:rPr>
      </w:pPr>
      <w:r w:rsidRPr="007C180C">
        <w:rPr>
          <w:sz w:val="24"/>
          <w:szCs w:val="24"/>
          <w:lang w:val="pt-BR"/>
        </w:rPr>
        <w:t>SILVA, Circe Mary Silva da</w:t>
      </w:r>
      <w:r>
        <w:rPr>
          <w:sz w:val="24"/>
          <w:szCs w:val="24"/>
          <w:lang w:val="pt-BR"/>
        </w:rPr>
        <w:t xml:space="preserve">. </w:t>
      </w:r>
      <w:r w:rsidRPr="007C180C">
        <w:rPr>
          <w:sz w:val="24"/>
          <w:szCs w:val="24"/>
          <w:lang w:val="pt-BR"/>
        </w:rPr>
        <w:t>Um professor de matemática em três continentes. </w:t>
      </w:r>
      <w:r w:rsidRPr="007C180C">
        <w:rPr>
          <w:b/>
          <w:bCs/>
          <w:sz w:val="24"/>
          <w:szCs w:val="24"/>
          <w:lang w:val="pt-BR"/>
        </w:rPr>
        <w:t>Revista de História da Educação Matemática</w:t>
      </w:r>
      <w:r w:rsidRPr="007C180C">
        <w:rPr>
          <w:sz w:val="24"/>
          <w:szCs w:val="24"/>
          <w:lang w:val="pt-BR"/>
        </w:rPr>
        <w:t>, São Paulo,</w:t>
      </w:r>
      <w:r>
        <w:rPr>
          <w:i/>
          <w:iCs/>
          <w:sz w:val="24"/>
          <w:szCs w:val="24"/>
          <w:lang w:val="pt-BR"/>
        </w:rPr>
        <w:t xml:space="preserve"> </w:t>
      </w:r>
      <w:r w:rsidRPr="007C180C">
        <w:rPr>
          <w:sz w:val="24"/>
          <w:szCs w:val="24"/>
          <w:lang w:val="pt-BR"/>
        </w:rPr>
        <w:t>v. 10, p. 1</w:t>
      </w:r>
      <w:r w:rsidR="00175548">
        <w:rPr>
          <w:sz w:val="24"/>
          <w:szCs w:val="24"/>
          <w:lang w:val="pt-BR"/>
        </w:rPr>
        <w:t>-</w:t>
      </w:r>
      <w:r w:rsidRPr="007C180C">
        <w:rPr>
          <w:sz w:val="24"/>
          <w:szCs w:val="24"/>
          <w:lang w:val="pt-BR"/>
        </w:rPr>
        <w:t xml:space="preserve">17, 2024. </w:t>
      </w:r>
      <w:hyperlink r:id="rId20" w:history="1">
        <w:r w:rsidRPr="00E06037">
          <w:rPr>
            <w:rStyle w:val="Hyperlink"/>
            <w:sz w:val="24"/>
            <w:szCs w:val="24"/>
            <w:lang w:val="pt-BR"/>
          </w:rPr>
          <w:t>https://doi.org/10.62246/HISTEMAT.2447-6447.2024.10.612</w:t>
        </w:r>
      </w:hyperlink>
      <w:r w:rsidRPr="007C180C">
        <w:rPr>
          <w:sz w:val="24"/>
          <w:szCs w:val="24"/>
          <w:lang w:val="pt-BR"/>
        </w:rPr>
        <w:t xml:space="preserve">. </w:t>
      </w:r>
    </w:p>
    <w:p w14:paraId="41D25A72" w14:textId="77777777" w:rsidR="007C180C" w:rsidRPr="004A5928" w:rsidRDefault="007C180C" w:rsidP="00917D3D">
      <w:pPr>
        <w:pStyle w:val="Textodecomentrio"/>
        <w:rPr>
          <w:sz w:val="24"/>
          <w:szCs w:val="24"/>
          <w:lang w:val="pt-BR"/>
        </w:rPr>
      </w:pPr>
    </w:p>
    <w:p w14:paraId="09DB71EE" w14:textId="77777777" w:rsidR="004A5928" w:rsidRPr="004A5928" w:rsidRDefault="004A5928" w:rsidP="00917D3D">
      <w:pPr>
        <w:pStyle w:val="Textodecomentrio"/>
        <w:rPr>
          <w:b/>
          <w:bCs/>
          <w:sz w:val="24"/>
          <w:szCs w:val="24"/>
          <w:lang w:val="pt-BR"/>
        </w:rPr>
      </w:pPr>
      <w:r w:rsidRPr="004A5928">
        <w:rPr>
          <w:b/>
          <w:bCs/>
          <w:sz w:val="24"/>
          <w:szCs w:val="24"/>
          <w:lang w:val="pt-BR"/>
        </w:rPr>
        <w:t xml:space="preserve">Leis, decretos, </w:t>
      </w:r>
      <w:proofErr w:type="gramStart"/>
      <w:r w:rsidRPr="004A5928">
        <w:rPr>
          <w:b/>
          <w:bCs/>
          <w:sz w:val="24"/>
          <w:szCs w:val="24"/>
          <w:lang w:val="pt-BR"/>
        </w:rPr>
        <w:t>portarias, etc.</w:t>
      </w:r>
      <w:proofErr w:type="gramEnd"/>
      <w:r w:rsidRPr="004A5928">
        <w:rPr>
          <w:b/>
          <w:bCs/>
          <w:sz w:val="24"/>
          <w:szCs w:val="24"/>
          <w:lang w:val="pt-BR"/>
        </w:rPr>
        <w:t>:</w:t>
      </w:r>
    </w:p>
    <w:p w14:paraId="42AE7786" w14:textId="59BF8B71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BRASIL. Lei nº 9394/96. </w:t>
      </w:r>
      <w:r w:rsidRPr="004A5928">
        <w:rPr>
          <w:b/>
          <w:sz w:val="24"/>
          <w:szCs w:val="24"/>
          <w:lang w:val="pt-BR"/>
        </w:rPr>
        <w:t>Lei de Diretrizes e Bases da Educação Nacional.</w:t>
      </w:r>
      <w:r w:rsidRPr="004A5928">
        <w:rPr>
          <w:sz w:val="24"/>
          <w:szCs w:val="24"/>
          <w:lang w:val="pt-BR"/>
        </w:rPr>
        <w:t xml:space="preserve"> Estabelece as diretrizes e bases da educação nacional. Brasília: 1996. Disponível em: </w:t>
      </w:r>
      <w:hyperlink r:id="rId21" w:history="1">
        <w:r w:rsidRPr="004A5928">
          <w:rPr>
            <w:rStyle w:val="Hyperlink"/>
            <w:bCs/>
            <w:sz w:val="24"/>
            <w:szCs w:val="24"/>
            <w:lang w:val="pt-BR"/>
          </w:rPr>
          <w:t>https://www.planalto.gov.br/ccivil_03/Leis/L9394.htm</w:t>
        </w:r>
      </w:hyperlink>
      <w:r w:rsidRPr="004A5928">
        <w:rPr>
          <w:sz w:val="24"/>
          <w:szCs w:val="24"/>
          <w:lang w:val="pt-BR"/>
        </w:rPr>
        <w:t xml:space="preserve">. Acesso em: </w:t>
      </w:r>
      <w:r w:rsidR="004B4551" w:rsidRPr="002E5AD7">
        <w:rPr>
          <w:sz w:val="24"/>
          <w:szCs w:val="24"/>
          <w:lang w:val="pt-BR"/>
        </w:rPr>
        <w:t>20 jul. 2024</w:t>
      </w:r>
      <w:r w:rsidRPr="004A5928">
        <w:rPr>
          <w:sz w:val="24"/>
          <w:szCs w:val="24"/>
          <w:lang w:val="pt-BR"/>
        </w:rPr>
        <w:t xml:space="preserve">.  </w:t>
      </w:r>
    </w:p>
    <w:p w14:paraId="3A2C3522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</w:p>
    <w:p w14:paraId="4CFF30F1" w14:textId="2ED0C56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BRASIL. Ministério da Educação. </w:t>
      </w:r>
      <w:r w:rsidRPr="004A5928">
        <w:rPr>
          <w:b/>
          <w:sz w:val="24"/>
          <w:szCs w:val="24"/>
          <w:lang w:val="pt-BR"/>
        </w:rPr>
        <w:t>Resolução CNE/CP nº 1, de 18/02/2002</w:t>
      </w:r>
      <w:r w:rsidRPr="004A5928">
        <w:rPr>
          <w:sz w:val="24"/>
          <w:szCs w:val="24"/>
          <w:lang w:val="pt-BR"/>
        </w:rPr>
        <w:t xml:space="preserve">. Institui Diretrizes Curriculares Nacionais para a Formação de Professores da Educação Básica, em nível superior, curso de licenciatura, de graduação plena. Brasília: 2002. Disponível em: </w:t>
      </w:r>
      <w:hyperlink r:id="rId22" w:history="1">
        <w:r w:rsidRPr="004A5928">
          <w:rPr>
            <w:rStyle w:val="Hyperlink"/>
            <w:bCs/>
            <w:sz w:val="24"/>
            <w:szCs w:val="24"/>
            <w:lang w:val="pt-BR"/>
          </w:rPr>
          <w:t>http://portal.mec.gov.br/cne/arquivos/pdf/rcp01_02.pdf</w:t>
        </w:r>
      </w:hyperlink>
      <w:r w:rsidRPr="004A5928">
        <w:rPr>
          <w:sz w:val="24"/>
          <w:szCs w:val="24"/>
          <w:lang w:val="pt-BR"/>
        </w:rPr>
        <w:t xml:space="preserve">. Acesso em: </w:t>
      </w:r>
      <w:r w:rsidR="004B4551" w:rsidRPr="002E5AD7">
        <w:rPr>
          <w:sz w:val="24"/>
          <w:szCs w:val="24"/>
          <w:lang w:val="pt-BR"/>
        </w:rPr>
        <w:t>20 jul. 2024</w:t>
      </w:r>
      <w:r w:rsidRPr="004A5928">
        <w:rPr>
          <w:sz w:val="24"/>
          <w:szCs w:val="24"/>
          <w:lang w:val="pt-BR"/>
        </w:rPr>
        <w:t xml:space="preserve">.  </w:t>
      </w:r>
    </w:p>
    <w:p w14:paraId="75057459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</w:p>
    <w:p w14:paraId="6D4D82A0" w14:textId="3E7F9B7C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BRASIL. Ministério da Educação. </w:t>
      </w:r>
      <w:r w:rsidRPr="004A5928">
        <w:rPr>
          <w:b/>
          <w:sz w:val="24"/>
          <w:szCs w:val="24"/>
          <w:lang w:val="pt-BR"/>
        </w:rPr>
        <w:t>Parecer CNE/CES nº 1.302, de 06 de novembro de 2001</w:t>
      </w:r>
      <w:r w:rsidRPr="004A5928">
        <w:rPr>
          <w:sz w:val="24"/>
          <w:szCs w:val="24"/>
          <w:lang w:val="pt-BR"/>
        </w:rPr>
        <w:t xml:space="preserve">. Define as Diretrizes Curriculares Nacionais para os Cursos de Matemática, Bacharelado e Licenciatura. Brasília: 2002b. Disponível em: </w:t>
      </w:r>
      <w:hyperlink r:id="rId23" w:history="1">
        <w:r w:rsidRPr="004A5928">
          <w:rPr>
            <w:rStyle w:val="Hyperlink"/>
            <w:bCs/>
            <w:sz w:val="24"/>
            <w:szCs w:val="24"/>
            <w:lang w:val="pt-BR"/>
          </w:rPr>
          <w:t>http://portal.mec.gov.br/cne/arquivos/pdf/CES13022.pdf</w:t>
        </w:r>
      </w:hyperlink>
      <w:r w:rsidRPr="004A5928">
        <w:rPr>
          <w:sz w:val="24"/>
          <w:szCs w:val="24"/>
          <w:lang w:val="pt-BR"/>
        </w:rPr>
        <w:t xml:space="preserve">. Acesso em: </w:t>
      </w:r>
      <w:r w:rsidR="004B4551" w:rsidRPr="002E5AD7">
        <w:rPr>
          <w:sz w:val="24"/>
          <w:szCs w:val="24"/>
          <w:lang w:val="pt-BR"/>
        </w:rPr>
        <w:t>20 jul. 2024</w:t>
      </w:r>
      <w:r w:rsidRPr="004A5928">
        <w:rPr>
          <w:sz w:val="24"/>
          <w:szCs w:val="24"/>
          <w:lang w:val="pt-BR"/>
        </w:rPr>
        <w:t xml:space="preserve">.  </w:t>
      </w:r>
    </w:p>
    <w:p w14:paraId="51991D8C" w14:textId="77777777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</w:p>
    <w:p w14:paraId="7A0F7393" w14:textId="535EC075" w:rsidR="004A5928" w:rsidRPr="004A5928" w:rsidRDefault="004A5928" w:rsidP="00917D3D">
      <w:pPr>
        <w:pStyle w:val="Textodecomentrio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BRASIL. Ministério da Educação. </w:t>
      </w:r>
      <w:r w:rsidRPr="004A5928">
        <w:rPr>
          <w:b/>
          <w:sz w:val="24"/>
          <w:szCs w:val="24"/>
          <w:lang w:val="pt-BR"/>
        </w:rPr>
        <w:t>Resolução CNE/CP nº 2, de 19 de fevereiro de 2002</w:t>
      </w:r>
      <w:r w:rsidRPr="004A5928">
        <w:rPr>
          <w:sz w:val="24"/>
          <w:szCs w:val="24"/>
          <w:lang w:val="pt-BR"/>
        </w:rPr>
        <w:t xml:space="preserve">. Institui a duração e a carga horária dos cursos de licenciatura, de graduação plena, de formação de professores da Educação Básica em nível superior. Brasília: 2002c. </w:t>
      </w:r>
      <w:r w:rsidRPr="004A5928">
        <w:rPr>
          <w:sz w:val="24"/>
          <w:szCs w:val="24"/>
          <w:lang w:val="pt-BR"/>
        </w:rPr>
        <w:lastRenderedPageBreak/>
        <w:t xml:space="preserve">Disponível em: </w:t>
      </w:r>
      <w:hyperlink r:id="rId24" w:history="1">
        <w:r w:rsidRPr="004A5928">
          <w:rPr>
            <w:rStyle w:val="Hyperlink"/>
            <w:bCs/>
            <w:sz w:val="24"/>
            <w:szCs w:val="24"/>
            <w:lang w:val="pt-BR"/>
          </w:rPr>
          <w:t>http://portal.mec.gov.br/cne/arquivos/pdf/CP022002.pdf</w:t>
        </w:r>
      </w:hyperlink>
      <w:r w:rsidRPr="004A5928">
        <w:rPr>
          <w:sz w:val="24"/>
          <w:szCs w:val="24"/>
          <w:lang w:val="pt-BR"/>
        </w:rPr>
        <w:t xml:space="preserve">. Acesso em: </w:t>
      </w:r>
      <w:r w:rsidR="004B4551" w:rsidRPr="002E5AD7">
        <w:rPr>
          <w:sz w:val="24"/>
          <w:szCs w:val="24"/>
          <w:lang w:val="pt-BR"/>
        </w:rPr>
        <w:t>20 jul. 2024</w:t>
      </w:r>
      <w:r w:rsidRPr="004A5928">
        <w:rPr>
          <w:sz w:val="24"/>
          <w:szCs w:val="24"/>
          <w:lang w:val="pt-BR"/>
        </w:rPr>
        <w:t xml:space="preserve">.  </w:t>
      </w:r>
    </w:p>
    <w:p w14:paraId="3DD1C7F0" w14:textId="77777777" w:rsidR="004A5928" w:rsidRPr="004A5928" w:rsidRDefault="004A5928" w:rsidP="004A5928">
      <w:pPr>
        <w:pStyle w:val="Textodecomentrio"/>
        <w:spacing w:line="276" w:lineRule="auto"/>
        <w:jc w:val="both"/>
        <w:rPr>
          <w:sz w:val="24"/>
          <w:szCs w:val="24"/>
          <w:lang w:val="pt-BR"/>
        </w:rPr>
      </w:pPr>
    </w:p>
    <w:p w14:paraId="33F00DA4" w14:textId="77777777" w:rsidR="004A5928" w:rsidRPr="004A5928" w:rsidRDefault="004A5928" w:rsidP="004A5928">
      <w:pPr>
        <w:pStyle w:val="Textodecomentrio"/>
        <w:spacing w:line="276" w:lineRule="auto"/>
        <w:jc w:val="both"/>
        <w:rPr>
          <w:sz w:val="24"/>
          <w:szCs w:val="24"/>
          <w:lang w:val="pt-BR"/>
        </w:rPr>
      </w:pPr>
    </w:p>
    <w:p w14:paraId="39754E5D" w14:textId="30348A39" w:rsidR="004A5928" w:rsidRPr="004A5928" w:rsidRDefault="004A5928" w:rsidP="009260BB">
      <w:pPr>
        <w:pStyle w:val="Textodecomentrio"/>
        <w:spacing w:line="276" w:lineRule="auto"/>
        <w:jc w:val="both"/>
        <w:rPr>
          <w:sz w:val="24"/>
          <w:szCs w:val="24"/>
          <w:lang w:val="pt-BR"/>
        </w:rPr>
      </w:pPr>
      <w:r w:rsidRPr="004A5928">
        <w:rPr>
          <w:sz w:val="24"/>
          <w:szCs w:val="24"/>
          <w:lang w:val="pt-BR"/>
        </w:rPr>
        <w:t xml:space="preserve">OBS.: Todos os endereços de páginas na </w:t>
      </w:r>
      <w:r w:rsidRPr="00175548">
        <w:rPr>
          <w:i/>
          <w:iCs/>
          <w:sz w:val="24"/>
          <w:szCs w:val="24"/>
          <w:lang w:val="pt-BR"/>
        </w:rPr>
        <w:t>Internet</w:t>
      </w:r>
      <w:r w:rsidRPr="004A5928">
        <w:rPr>
          <w:sz w:val="24"/>
          <w:szCs w:val="24"/>
          <w:lang w:val="pt-BR"/>
        </w:rPr>
        <w:t xml:space="preserve"> (URLs) incluídos no texto devem obedecer à Lei de Direitos Autorais (LDA – Lei 9.610/1998).</w:t>
      </w:r>
    </w:p>
    <w:p w14:paraId="41AE738E" w14:textId="79046D9F" w:rsidR="008A0A06" w:rsidRDefault="008A0A06" w:rsidP="009D7C2C">
      <w:pPr>
        <w:pStyle w:val="Textodecomentrio"/>
        <w:spacing w:line="276" w:lineRule="auto"/>
        <w:ind w:firstLine="708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br w:type="page"/>
      </w:r>
    </w:p>
    <w:p w14:paraId="7624DA7C" w14:textId="4CD9FE83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kern w:val="1"/>
          <w:sz w:val="24"/>
          <w:szCs w:val="21"/>
          <w:lang w:eastAsia="hi-IN" w:bidi="hi-IN"/>
        </w:rPr>
      </w:pPr>
      <w:r w:rsidRPr="0066099C">
        <w:rPr>
          <w:rFonts w:ascii="Times New Roman" w:eastAsia="SimSun" w:hAnsi="Times New Roman"/>
          <w:b/>
          <w:kern w:val="1"/>
          <w:sz w:val="24"/>
          <w:szCs w:val="21"/>
          <w:lang w:eastAsia="hi-IN" w:bidi="hi-IN"/>
        </w:rPr>
        <w:lastRenderedPageBreak/>
        <w:t>Anexos</w:t>
      </w:r>
    </w:p>
    <w:p w14:paraId="7EDEB710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b/>
          <w:kern w:val="1"/>
          <w:sz w:val="24"/>
          <w:szCs w:val="21"/>
          <w:lang w:eastAsia="hi-IN" w:bidi="hi-IN"/>
        </w:rPr>
      </w:pPr>
    </w:p>
    <w:p w14:paraId="4121CFEE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1"/>
          <w:lang w:eastAsia="hi-IN" w:bidi="hi-IN"/>
        </w:rPr>
      </w:pPr>
      <w:r w:rsidRPr="0066099C">
        <w:rPr>
          <w:rFonts w:ascii="Times New Roman" w:eastAsia="SimSun" w:hAnsi="Times New Roman"/>
          <w:kern w:val="1"/>
          <w:sz w:val="24"/>
          <w:szCs w:val="21"/>
          <w:lang w:eastAsia="hi-IN" w:bidi="hi-IN"/>
        </w:rPr>
        <w:tab/>
        <w:t>Caso seja necessário, os anexos devem ser inseridos em uma nova página.</w:t>
      </w:r>
    </w:p>
    <w:p w14:paraId="4932C5B0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1"/>
          <w:lang w:eastAsia="hi-IN" w:bidi="hi-IN"/>
        </w:rPr>
      </w:pPr>
    </w:p>
    <w:p w14:paraId="3BD6BDD1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1"/>
          <w:lang w:eastAsia="hi-IN" w:bidi="hi-IN"/>
        </w:rPr>
      </w:pPr>
    </w:p>
    <w:p w14:paraId="383CBC57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1"/>
          <w:lang w:eastAsia="hi-IN" w:bidi="hi-IN"/>
        </w:rPr>
      </w:pPr>
    </w:p>
    <w:p w14:paraId="0D121F0A" w14:textId="77777777" w:rsidR="009D7C2C" w:rsidRPr="0066099C" w:rsidRDefault="009D7C2C" w:rsidP="009D7C2C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lang w:eastAsia="hi-IN" w:bidi="hi-IN"/>
        </w:rPr>
      </w:pPr>
    </w:p>
    <w:p w14:paraId="0D0BBE85" w14:textId="60DC1AC2" w:rsidR="009737A0" w:rsidRPr="0066099C" w:rsidRDefault="009737A0" w:rsidP="009D7C2C"/>
    <w:sectPr w:rsidR="009737A0" w:rsidRPr="0066099C" w:rsidSect="0012467C">
      <w:headerReference w:type="first" r:id="rId25"/>
      <w:footerReference w:type="first" r:id="rId26"/>
      <w:pgSz w:w="11906" w:h="16838"/>
      <w:pgMar w:top="1701" w:right="1701" w:bottom="1701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504C9" w14:textId="77777777" w:rsidR="00B41022" w:rsidRDefault="00B41022" w:rsidP="00A071D2">
      <w:pPr>
        <w:spacing w:after="0" w:line="240" w:lineRule="auto"/>
      </w:pPr>
      <w:r>
        <w:separator/>
      </w:r>
    </w:p>
  </w:endnote>
  <w:endnote w:type="continuationSeparator" w:id="0">
    <w:p w14:paraId="68F75158" w14:textId="77777777" w:rsidR="00B41022" w:rsidRDefault="00B41022" w:rsidP="00A0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Arial Unicode MS"/>
    <w:charset w:val="8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bin Sketch">
    <w:panose1 w:val="020B05030502020200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782BF" w14:textId="3F3B4876" w:rsidR="009D7C2C" w:rsidRPr="00202410" w:rsidRDefault="005647D9" w:rsidP="00202410">
    <w:pPr>
      <w:pStyle w:val="Rodap"/>
    </w:pPr>
    <w:r w:rsidRPr="0020241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C211D" w14:textId="77777777" w:rsidR="00B41022" w:rsidRDefault="00B41022" w:rsidP="00A071D2">
      <w:pPr>
        <w:spacing w:after="0" w:line="240" w:lineRule="auto"/>
      </w:pPr>
      <w:r>
        <w:separator/>
      </w:r>
    </w:p>
  </w:footnote>
  <w:footnote w:type="continuationSeparator" w:id="0">
    <w:p w14:paraId="106F5E50" w14:textId="77777777" w:rsidR="00B41022" w:rsidRDefault="00B41022" w:rsidP="00A071D2">
      <w:pPr>
        <w:spacing w:after="0" w:line="240" w:lineRule="auto"/>
      </w:pPr>
      <w:r>
        <w:continuationSeparator/>
      </w:r>
    </w:p>
  </w:footnote>
  <w:footnote w:id="1">
    <w:p w14:paraId="4E06C483" w14:textId="19BD7FB8" w:rsidR="005674E2" w:rsidRPr="003923C4" w:rsidRDefault="009D7C2C" w:rsidP="009D7C2C">
      <w:pPr>
        <w:pStyle w:val="Textodenotaderodap"/>
        <w:rPr>
          <w:rFonts w:ascii="Times New Roman" w:hAnsi="Times New Roman"/>
          <w:sz w:val="18"/>
          <w:lang w:val="en-US"/>
        </w:rPr>
      </w:pPr>
      <w:r w:rsidRPr="00D66DA3">
        <w:rPr>
          <w:rStyle w:val="Refdenotaderodap"/>
          <w:rFonts w:ascii="Times New Roman" w:hAnsi="Times New Roman"/>
        </w:rPr>
        <w:footnoteRef/>
      </w:r>
      <w:r w:rsidRPr="00D66DA3">
        <w:rPr>
          <w:rFonts w:ascii="Times New Roman" w:hAnsi="Times New Roman"/>
        </w:rPr>
        <w:t xml:space="preserve"> </w:t>
      </w:r>
      <w:r w:rsidRPr="00D66DA3">
        <w:rPr>
          <w:rFonts w:ascii="Times New Roman" w:hAnsi="Times New Roman"/>
          <w:sz w:val="18"/>
        </w:rPr>
        <w:t xml:space="preserve">Titulação e nome da instituição (SIGLA) em que foi obtida a titulação. Função que desempenha e Instituição a que está vinculado (SIGLA), cidade, estado, país. </w:t>
      </w:r>
      <w:r w:rsidRPr="003923C4">
        <w:rPr>
          <w:rFonts w:ascii="Times New Roman" w:hAnsi="Times New Roman"/>
          <w:sz w:val="18"/>
          <w:lang w:val="en-US"/>
        </w:rPr>
        <w:t>ORCID:</w:t>
      </w:r>
      <w:r w:rsidRPr="003923C4">
        <w:rPr>
          <w:lang w:val="en-US"/>
        </w:rPr>
        <w:t xml:space="preserve"> </w:t>
      </w:r>
      <w:hyperlink r:id="rId1" w:history="1">
        <w:r w:rsidR="003100EA" w:rsidRPr="00347E52">
          <w:rPr>
            <w:rStyle w:val="Hyperlink"/>
            <w:rFonts w:ascii="Times New Roman" w:hAnsi="Times New Roman"/>
            <w:sz w:val="18"/>
            <w:lang w:val="en-US"/>
          </w:rPr>
          <w:t>https://orcid.org/0000-0000-0000-0000</w:t>
        </w:r>
      </w:hyperlink>
      <w:r w:rsidRPr="003923C4">
        <w:rPr>
          <w:rFonts w:ascii="Times New Roman" w:hAnsi="Times New Roman"/>
          <w:sz w:val="18"/>
          <w:lang w:val="en-US"/>
        </w:rPr>
        <w:t xml:space="preserve">. </w:t>
      </w:r>
      <w:r w:rsidR="005674E2" w:rsidRPr="003923C4">
        <w:rPr>
          <w:rFonts w:ascii="Times New Roman" w:hAnsi="Times New Roman"/>
          <w:sz w:val="18"/>
          <w:lang w:val="en-US"/>
        </w:rPr>
        <w:t xml:space="preserve">Lattes: </w:t>
      </w:r>
      <w:hyperlink r:id="rId2" w:history="1">
        <w:r w:rsidR="0007443C" w:rsidRPr="003923C4">
          <w:rPr>
            <w:rStyle w:val="Hyperlink"/>
            <w:rFonts w:ascii="Times New Roman" w:hAnsi="Times New Roman"/>
            <w:sz w:val="18"/>
            <w:lang w:val="en-US"/>
          </w:rPr>
          <w:t>http://lattes.cnpq.br/00000000000</w:t>
        </w:r>
      </w:hyperlink>
      <w:r w:rsidR="003923C4" w:rsidRPr="00DE4EFC">
        <w:rPr>
          <w:rStyle w:val="Hyperlink"/>
          <w:rFonts w:ascii="Times New Roman" w:hAnsi="Times New Roman"/>
          <w:sz w:val="18"/>
          <w:lang w:val="en-US"/>
        </w:rPr>
        <w:t>.</w:t>
      </w:r>
      <w:r w:rsidR="0007443C" w:rsidRPr="003923C4">
        <w:rPr>
          <w:rFonts w:ascii="Times New Roman" w:hAnsi="Times New Roman"/>
          <w:sz w:val="18"/>
          <w:lang w:val="en-US"/>
        </w:rPr>
        <w:t xml:space="preserve"> </w:t>
      </w:r>
    </w:p>
    <w:p w14:paraId="40427D6C" w14:textId="6C09C63B" w:rsidR="009D7C2C" w:rsidRPr="003923C4" w:rsidRDefault="009D7C2C" w:rsidP="009D7C2C">
      <w:pPr>
        <w:pStyle w:val="Textodenotaderodap"/>
        <w:rPr>
          <w:rFonts w:ascii="Times New Roman" w:hAnsi="Times New Roman"/>
          <w:lang w:val="en-US"/>
        </w:rPr>
      </w:pPr>
      <w:r w:rsidRPr="003923C4">
        <w:rPr>
          <w:rFonts w:ascii="Times New Roman" w:hAnsi="Times New Roman"/>
          <w:sz w:val="18"/>
          <w:lang w:val="en-US"/>
        </w:rPr>
        <w:t xml:space="preserve">E-mail: </w:t>
      </w:r>
      <w:hyperlink r:id="rId3" w:history="1">
        <w:r w:rsidRPr="003923C4">
          <w:rPr>
            <w:rStyle w:val="Hyperlink"/>
            <w:rFonts w:ascii="Times New Roman" w:hAnsi="Times New Roman"/>
            <w:sz w:val="18"/>
            <w:lang w:val="en-US"/>
          </w:rPr>
          <w:t>autor1@mail.com</w:t>
        </w:r>
      </w:hyperlink>
      <w:r w:rsidRPr="003923C4">
        <w:rPr>
          <w:rFonts w:ascii="Times New Roman" w:hAnsi="Times New Roman"/>
          <w:sz w:val="18"/>
          <w:lang w:val="en-US"/>
        </w:rPr>
        <w:t>.</w:t>
      </w:r>
    </w:p>
  </w:footnote>
  <w:footnote w:id="2">
    <w:p w14:paraId="691D893D" w14:textId="371045A0" w:rsidR="005674E2" w:rsidRPr="003923C4" w:rsidRDefault="009D7C2C" w:rsidP="005647D9">
      <w:pPr>
        <w:pStyle w:val="Textodenotaderodap"/>
        <w:tabs>
          <w:tab w:val="left" w:pos="8647"/>
        </w:tabs>
        <w:rPr>
          <w:rFonts w:ascii="Times New Roman" w:hAnsi="Times New Roman"/>
          <w:sz w:val="18"/>
          <w:lang w:val="en-US"/>
        </w:rPr>
      </w:pPr>
      <w:r w:rsidRPr="00D66DA3">
        <w:rPr>
          <w:rStyle w:val="Refdenotaderodap"/>
          <w:rFonts w:ascii="Times New Roman" w:hAnsi="Times New Roman"/>
        </w:rPr>
        <w:footnoteRef/>
      </w:r>
      <w:r w:rsidRPr="00D66DA3">
        <w:rPr>
          <w:rFonts w:ascii="Times New Roman" w:hAnsi="Times New Roman"/>
        </w:rPr>
        <w:t xml:space="preserve"> </w:t>
      </w:r>
      <w:r w:rsidRPr="00D66DA3">
        <w:rPr>
          <w:rFonts w:ascii="Times New Roman" w:hAnsi="Times New Roman"/>
          <w:sz w:val="18"/>
        </w:rPr>
        <w:t xml:space="preserve">Titulação e nome da instituição (SIGLA) em que foi obtida a titulação. Função que desempenha e Instituição a que está vinculado (SIGLA), cidade, estado, país. </w:t>
      </w:r>
      <w:r w:rsidRPr="003923C4">
        <w:rPr>
          <w:rFonts w:ascii="Times New Roman" w:hAnsi="Times New Roman"/>
          <w:sz w:val="18"/>
          <w:lang w:val="en-US"/>
        </w:rPr>
        <w:t>ORCID:</w:t>
      </w:r>
      <w:r w:rsidRPr="003923C4">
        <w:rPr>
          <w:lang w:val="en-US"/>
        </w:rPr>
        <w:t xml:space="preserve"> </w:t>
      </w:r>
      <w:hyperlink r:id="rId4" w:history="1">
        <w:r w:rsidR="003100EA" w:rsidRPr="00347E52">
          <w:rPr>
            <w:rStyle w:val="Hyperlink"/>
            <w:rFonts w:ascii="Times New Roman" w:hAnsi="Times New Roman"/>
            <w:sz w:val="18"/>
            <w:lang w:val="en-US"/>
          </w:rPr>
          <w:t>https://orcid.org/0000-0000-0000-0000</w:t>
        </w:r>
      </w:hyperlink>
      <w:r w:rsidRPr="003923C4">
        <w:rPr>
          <w:rFonts w:ascii="Times New Roman" w:hAnsi="Times New Roman"/>
          <w:sz w:val="18"/>
          <w:lang w:val="en-US"/>
        </w:rPr>
        <w:t xml:space="preserve">.  </w:t>
      </w:r>
      <w:r w:rsidR="005674E2" w:rsidRPr="003923C4">
        <w:rPr>
          <w:rFonts w:ascii="Times New Roman" w:hAnsi="Times New Roman"/>
          <w:sz w:val="18"/>
          <w:lang w:val="en-US"/>
        </w:rPr>
        <w:t>Lattes:</w:t>
      </w:r>
      <w:r w:rsidR="0007443C" w:rsidRPr="003923C4">
        <w:rPr>
          <w:rFonts w:ascii="Times New Roman" w:hAnsi="Times New Roman"/>
          <w:sz w:val="18"/>
          <w:lang w:val="en-US"/>
        </w:rPr>
        <w:t xml:space="preserve"> </w:t>
      </w:r>
      <w:hyperlink r:id="rId5" w:history="1">
        <w:r w:rsidR="0007443C" w:rsidRPr="003923C4">
          <w:rPr>
            <w:rStyle w:val="Hyperlink"/>
            <w:rFonts w:ascii="Times New Roman" w:hAnsi="Times New Roman"/>
            <w:sz w:val="18"/>
            <w:lang w:val="en-US"/>
          </w:rPr>
          <w:t>http://lattes.cnpq.br/00000000000</w:t>
        </w:r>
      </w:hyperlink>
      <w:r w:rsidR="003923C4" w:rsidRPr="00DE4EFC">
        <w:rPr>
          <w:rStyle w:val="Hyperlink"/>
          <w:rFonts w:ascii="Times New Roman" w:hAnsi="Times New Roman"/>
          <w:sz w:val="18"/>
          <w:lang w:val="en-US"/>
        </w:rPr>
        <w:t>.</w:t>
      </w:r>
    </w:p>
    <w:p w14:paraId="51D274C5" w14:textId="77D95EFA" w:rsidR="009D7C2C" w:rsidRPr="003923C4" w:rsidRDefault="009D7C2C" w:rsidP="005647D9">
      <w:pPr>
        <w:pStyle w:val="Textodenotaderodap"/>
        <w:tabs>
          <w:tab w:val="left" w:pos="8647"/>
        </w:tabs>
        <w:rPr>
          <w:rFonts w:ascii="Times New Roman" w:hAnsi="Times New Roman"/>
          <w:lang w:val="en-US"/>
        </w:rPr>
      </w:pPr>
      <w:r w:rsidRPr="003923C4">
        <w:rPr>
          <w:rFonts w:ascii="Times New Roman" w:hAnsi="Times New Roman"/>
          <w:sz w:val="18"/>
          <w:lang w:val="en-US"/>
        </w:rPr>
        <w:t xml:space="preserve">E-mail: </w:t>
      </w:r>
      <w:hyperlink r:id="rId6" w:history="1">
        <w:r w:rsidRPr="003923C4">
          <w:rPr>
            <w:rStyle w:val="Hyperlink"/>
            <w:rFonts w:ascii="Times New Roman" w:hAnsi="Times New Roman"/>
            <w:sz w:val="18"/>
            <w:lang w:val="en-US"/>
          </w:rPr>
          <w:t>autor2@mail.com</w:t>
        </w:r>
      </w:hyperlink>
      <w:r w:rsidRPr="003923C4">
        <w:rPr>
          <w:rFonts w:ascii="Times New Roman" w:hAnsi="Times New Roman"/>
          <w:sz w:val="18"/>
          <w:lang w:val="en-US"/>
        </w:rPr>
        <w:t>.</w:t>
      </w:r>
    </w:p>
  </w:footnote>
  <w:footnote w:id="3">
    <w:p w14:paraId="4E07E7DE" w14:textId="4B72E0CA" w:rsidR="00F23DC0" w:rsidRPr="003923C4" w:rsidRDefault="00F23DC0" w:rsidP="00F23DC0">
      <w:pPr>
        <w:pStyle w:val="Textodenotaderodap"/>
        <w:tabs>
          <w:tab w:val="left" w:pos="8647"/>
        </w:tabs>
        <w:rPr>
          <w:rFonts w:ascii="Times New Roman" w:hAnsi="Times New Roman"/>
          <w:sz w:val="18"/>
          <w:lang w:val="en-US"/>
        </w:rPr>
      </w:pPr>
      <w:r w:rsidRPr="00D66DA3">
        <w:rPr>
          <w:rStyle w:val="Refdenotaderodap"/>
          <w:rFonts w:ascii="Times New Roman" w:hAnsi="Times New Roman"/>
        </w:rPr>
        <w:footnoteRef/>
      </w:r>
      <w:r w:rsidRPr="00D66DA3">
        <w:rPr>
          <w:rFonts w:ascii="Times New Roman" w:hAnsi="Times New Roman"/>
        </w:rPr>
        <w:t xml:space="preserve"> </w:t>
      </w:r>
      <w:r w:rsidRPr="00D66DA3">
        <w:rPr>
          <w:rFonts w:ascii="Times New Roman" w:hAnsi="Times New Roman"/>
          <w:sz w:val="18"/>
        </w:rPr>
        <w:t xml:space="preserve">Titulação e nome da instituição (SIGLA) em que foi obtida a titulação. Função que desempenha e Instituição a que está vinculado (SIGLA), cidade, estado, país. </w:t>
      </w:r>
      <w:r w:rsidRPr="003923C4">
        <w:rPr>
          <w:rFonts w:ascii="Times New Roman" w:hAnsi="Times New Roman"/>
          <w:sz w:val="18"/>
          <w:lang w:val="en-US"/>
        </w:rPr>
        <w:t>ORCID:</w:t>
      </w:r>
      <w:r w:rsidRPr="003923C4">
        <w:rPr>
          <w:lang w:val="en-US"/>
        </w:rPr>
        <w:t xml:space="preserve"> </w:t>
      </w:r>
      <w:hyperlink r:id="rId7" w:history="1">
        <w:r w:rsidR="003100EA" w:rsidRPr="00347E52">
          <w:rPr>
            <w:rStyle w:val="Hyperlink"/>
            <w:rFonts w:ascii="Times New Roman" w:hAnsi="Times New Roman"/>
            <w:sz w:val="18"/>
            <w:lang w:val="en-US"/>
          </w:rPr>
          <w:t>https://orcid.org/0000-0000-0000-0000</w:t>
        </w:r>
      </w:hyperlink>
      <w:r w:rsidRPr="003923C4">
        <w:rPr>
          <w:rFonts w:ascii="Times New Roman" w:hAnsi="Times New Roman"/>
          <w:sz w:val="18"/>
          <w:lang w:val="en-US"/>
        </w:rPr>
        <w:t xml:space="preserve">.  Lattes: </w:t>
      </w:r>
      <w:hyperlink r:id="rId8" w:history="1">
        <w:r w:rsidRPr="003923C4">
          <w:rPr>
            <w:rStyle w:val="Hyperlink"/>
            <w:rFonts w:ascii="Times New Roman" w:hAnsi="Times New Roman"/>
            <w:sz w:val="18"/>
            <w:lang w:val="en-US"/>
          </w:rPr>
          <w:t>http://lattes.cnpq.br/00000000000</w:t>
        </w:r>
      </w:hyperlink>
      <w:r w:rsidR="003923C4" w:rsidRPr="00DE4EFC">
        <w:rPr>
          <w:rStyle w:val="Hyperlink"/>
          <w:rFonts w:ascii="Times New Roman" w:hAnsi="Times New Roman"/>
          <w:sz w:val="18"/>
          <w:lang w:val="en-US"/>
        </w:rPr>
        <w:t>.</w:t>
      </w:r>
    </w:p>
    <w:p w14:paraId="2057067E" w14:textId="24DB34A3" w:rsidR="00F23DC0" w:rsidRPr="003923C4" w:rsidRDefault="00F23DC0" w:rsidP="00F23DC0">
      <w:pPr>
        <w:pStyle w:val="Textodenotaderodap"/>
        <w:tabs>
          <w:tab w:val="left" w:pos="8647"/>
        </w:tabs>
        <w:rPr>
          <w:rFonts w:ascii="Times New Roman" w:hAnsi="Times New Roman"/>
          <w:lang w:val="en-US"/>
        </w:rPr>
      </w:pPr>
      <w:r w:rsidRPr="003923C4">
        <w:rPr>
          <w:rFonts w:ascii="Times New Roman" w:hAnsi="Times New Roman"/>
          <w:sz w:val="18"/>
          <w:lang w:val="en-US"/>
        </w:rPr>
        <w:t xml:space="preserve">E-mail: </w:t>
      </w:r>
      <w:hyperlink r:id="rId9" w:history="1">
        <w:r w:rsidR="003A0643" w:rsidRPr="003923C4">
          <w:rPr>
            <w:rStyle w:val="Hyperlink"/>
            <w:rFonts w:ascii="Times New Roman" w:hAnsi="Times New Roman"/>
            <w:sz w:val="18"/>
            <w:lang w:val="en-US"/>
          </w:rPr>
          <w:t>autor3@mail.com</w:t>
        </w:r>
      </w:hyperlink>
      <w:r w:rsidRPr="003923C4">
        <w:rPr>
          <w:rFonts w:ascii="Times New Roman" w:hAnsi="Times New Roman"/>
          <w:sz w:val="18"/>
          <w:lang w:val="en-US"/>
        </w:rPr>
        <w:t>.</w:t>
      </w:r>
    </w:p>
  </w:footnote>
  <w:footnote w:id="4">
    <w:p w14:paraId="11D68FEC" w14:textId="77777777" w:rsidR="009D7C2C" w:rsidRPr="00250924" w:rsidRDefault="009D7C2C" w:rsidP="009D7C2C">
      <w:pPr>
        <w:pStyle w:val="Textodenotaderodap"/>
        <w:jc w:val="both"/>
        <w:rPr>
          <w:rFonts w:ascii="Times New Roman" w:hAnsi="Times New Roman"/>
        </w:rPr>
      </w:pPr>
      <w:r w:rsidRPr="00AC4736">
        <w:rPr>
          <w:rFonts w:ascii="Times New Roman" w:hAnsi="Times New Roman"/>
          <w:sz w:val="18"/>
          <w:vertAlign w:val="superscript"/>
        </w:rPr>
        <w:footnoteRef/>
      </w:r>
      <w:r w:rsidRPr="00AC4736">
        <w:rPr>
          <w:rFonts w:ascii="Times New Roman" w:hAnsi="Times New Roman"/>
          <w:sz w:val="18"/>
        </w:rPr>
        <w:t xml:space="preserve"> Nota de rodapé devem ser numeradas a partir da segunda página. Nas notas da primeira página constam apenas as credenciais dos autores.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AA5E" w14:textId="2CA06311" w:rsidR="00F20565" w:rsidRDefault="00F00BAB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A32F21" wp14:editId="5D4BF5FB">
          <wp:simplePos x="0" y="0"/>
          <wp:positionH relativeFrom="margin">
            <wp:posOffset>5225691</wp:posOffset>
          </wp:positionH>
          <wp:positionV relativeFrom="paragraph">
            <wp:posOffset>-181610</wp:posOffset>
          </wp:positionV>
          <wp:extent cx="600501" cy="593597"/>
          <wp:effectExtent l="0" t="0" r="0" b="0"/>
          <wp:wrapNone/>
          <wp:docPr id="139382129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501" cy="593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565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CEB735" wp14:editId="186696AB">
              <wp:simplePos x="0" y="0"/>
              <wp:positionH relativeFrom="margin">
                <wp:posOffset>618490</wp:posOffset>
              </wp:positionH>
              <wp:positionV relativeFrom="paragraph">
                <wp:posOffset>-175895</wp:posOffset>
              </wp:positionV>
              <wp:extent cx="3820795" cy="114617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795" cy="1146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DB3221" w14:textId="2328CE68" w:rsidR="00F20565" w:rsidRPr="00FF1826" w:rsidRDefault="00F20565" w:rsidP="008C31B5">
                          <w:pPr>
                            <w:spacing w:after="0" w:line="240" w:lineRule="auto"/>
                            <w:rPr>
                              <w:rFonts w:ascii="Cabin Sketch" w:hAnsi="Cabin Sketch"/>
                              <w:sz w:val="28"/>
                              <w:szCs w:val="28"/>
                            </w:rPr>
                          </w:pPr>
                          <w:r w:rsidRPr="00FF1826">
                            <w:rPr>
                              <w:rFonts w:ascii="Cabin Sketch" w:hAnsi="Cabin Sketch"/>
                              <w:sz w:val="56"/>
                              <w:szCs w:val="56"/>
                            </w:rPr>
                            <w:t>XVI</w:t>
                          </w:r>
                          <w:r w:rsidR="00DE2EDF" w:rsidRPr="00FF1826">
                            <w:rPr>
                              <w:rFonts w:ascii="Cabin Sketch" w:hAnsi="Cabin Sketch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FF1826">
                            <w:rPr>
                              <w:rFonts w:ascii="Cabin Sketch" w:hAnsi="Cabin Sketch"/>
                              <w:sz w:val="56"/>
                              <w:szCs w:val="56"/>
                            </w:rPr>
                            <w:t>SNHM</w:t>
                          </w:r>
                          <w:r w:rsidR="008C31B5" w:rsidRPr="00FF1826">
                            <w:rPr>
                              <w:rFonts w:ascii="Cabin Sketch" w:hAnsi="Cabin Sketch"/>
                              <w:sz w:val="56"/>
                              <w:szCs w:val="56"/>
                            </w:rPr>
                            <w:br/>
                          </w:r>
                          <w:r w:rsidR="008C31B5" w:rsidRPr="00FF1826">
                            <w:rPr>
                              <w:rFonts w:ascii="Cabin Sketch" w:hAnsi="Cabin Sketch"/>
                              <w:sz w:val="28"/>
                              <w:szCs w:val="28"/>
                            </w:rPr>
                            <w:t>Seminário Nacional de História da Matemática</w:t>
                          </w:r>
                        </w:p>
                        <w:p w14:paraId="6B9643F7" w14:textId="18315533" w:rsidR="00131DC9" w:rsidRPr="00FF1826" w:rsidRDefault="00131DC9" w:rsidP="008C31B5">
                          <w:pPr>
                            <w:spacing w:after="0" w:line="240" w:lineRule="auto"/>
                            <w:rPr>
                              <w:rFonts w:ascii="Cabin Sketch" w:hAnsi="Cabin Sketch"/>
                              <w:sz w:val="28"/>
                              <w:szCs w:val="28"/>
                            </w:rPr>
                          </w:pPr>
                          <w:r w:rsidRPr="00FF1826">
                            <w:rPr>
                              <w:rFonts w:ascii="Cabin Sketch" w:hAnsi="Cabin Sketch"/>
                              <w:sz w:val="28"/>
                              <w:szCs w:val="28"/>
                            </w:rPr>
                            <w:t>13 a 16 de Abril de 2025</w:t>
                          </w:r>
                          <w:r w:rsidR="00FF1826" w:rsidRPr="00FF1826">
                            <w:rPr>
                              <w:rFonts w:ascii="Cabin Sketch" w:hAnsi="Cabin Sketch"/>
                              <w:sz w:val="28"/>
                              <w:szCs w:val="28"/>
                            </w:rPr>
                            <w:br/>
                            <w:t>ISSN: 2236-4102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EB73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8.7pt;margin-top:-13.85pt;width:300.85pt;height:9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" filled="f" stroked="f">
              <v:textbox>
                <w:txbxContent>
                  <w:p w14:paraId="3DDB3221" w14:textId="2328CE68" w:rsidR="00F20565" w:rsidRPr="00FF1826" w:rsidRDefault="00F20565" w:rsidP="008C31B5">
                    <w:pPr>
                      <w:spacing w:after="0" w:line="240" w:lineRule="auto"/>
                      <w:rPr>
                        <w:rFonts w:ascii="Cabin Sketch" w:hAnsi="Cabin Sketch"/>
                        <w:sz w:val="28"/>
                        <w:szCs w:val="28"/>
                      </w:rPr>
                    </w:pPr>
                    <w:r w:rsidRPr="00FF1826">
                      <w:rPr>
                        <w:rFonts w:ascii="Cabin Sketch" w:hAnsi="Cabin Sketch"/>
                        <w:sz w:val="56"/>
                        <w:szCs w:val="56"/>
                      </w:rPr>
                      <w:t>XVI</w:t>
                    </w:r>
                    <w:r w:rsidR="00DE2EDF" w:rsidRPr="00FF1826">
                      <w:rPr>
                        <w:rFonts w:ascii="Cabin Sketch" w:hAnsi="Cabin Sketch"/>
                        <w:sz w:val="56"/>
                        <w:szCs w:val="56"/>
                      </w:rPr>
                      <w:t xml:space="preserve"> </w:t>
                    </w:r>
                    <w:r w:rsidRPr="00FF1826">
                      <w:rPr>
                        <w:rFonts w:ascii="Cabin Sketch" w:hAnsi="Cabin Sketch"/>
                        <w:sz w:val="56"/>
                        <w:szCs w:val="56"/>
                      </w:rPr>
                      <w:t>SNHM</w:t>
                    </w:r>
                    <w:r w:rsidR="008C31B5" w:rsidRPr="00FF1826">
                      <w:rPr>
                        <w:rFonts w:ascii="Cabin Sketch" w:hAnsi="Cabin Sketch"/>
                        <w:sz w:val="56"/>
                        <w:szCs w:val="56"/>
                      </w:rPr>
                      <w:br/>
                    </w:r>
                    <w:r w:rsidR="008C31B5" w:rsidRPr="00FF1826">
                      <w:rPr>
                        <w:rFonts w:ascii="Cabin Sketch" w:hAnsi="Cabin Sketch"/>
                        <w:sz w:val="28"/>
                        <w:szCs w:val="28"/>
                      </w:rPr>
                      <w:t xml:space="preserve">Seminário </w:t>
                    </w:r>
                    <w:r w:rsidR="008C31B5" w:rsidRPr="00FF1826">
                      <w:rPr>
                        <w:rFonts w:ascii="Cabin Sketch" w:hAnsi="Cabin Sketch"/>
                        <w:sz w:val="28"/>
                        <w:szCs w:val="28"/>
                      </w:rPr>
                      <w:t>Nacional de História da Matemática</w:t>
                    </w:r>
                  </w:p>
                  <w:p w14:paraId="6B9643F7" w14:textId="18315533" w:rsidR="00131DC9" w:rsidRPr="00FF1826" w:rsidRDefault="00131DC9" w:rsidP="008C31B5">
                    <w:pPr>
                      <w:spacing w:after="0" w:line="240" w:lineRule="auto"/>
                      <w:rPr>
                        <w:rFonts w:ascii="Cabin Sketch" w:hAnsi="Cabin Sketch"/>
                        <w:sz w:val="28"/>
                        <w:szCs w:val="28"/>
                      </w:rPr>
                    </w:pPr>
                    <w:r w:rsidRPr="00FF1826">
                      <w:rPr>
                        <w:rFonts w:ascii="Cabin Sketch" w:hAnsi="Cabin Sketch"/>
                        <w:sz w:val="28"/>
                        <w:szCs w:val="28"/>
                      </w:rPr>
                      <w:t>13 a 16 de Abril de 2025</w:t>
                    </w:r>
                    <w:r w:rsidR="00FF1826" w:rsidRPr="00FF1826">
                      <w:rPr>
                        <w:rFonts w:ascii="Cabin Sketch" w:hAnsi="Cabin Sketch"/>
                        <w:sz w:val="28"/>
                        <w:szCs w:val="28"/>
                      </w:rPr>
                      <w:br/>
                    </w:r>
                    <w:r w:rsidR="00FF1826" w:rsidRPr="00FF1826">
                      <w:rPr>
                        <w:rFonts w:ascii="Cabin Sketch" w:hAnsi="Cabin Sketch"/>
                        <w:sz w:val="28"/>
                        <w:szCs w:val="28"/>
                      </w:rPr>
                      <w:t>ISSN: 2236-4102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0565">
      <w:rPr>
        <w:noProof/>
      </w:rPr>
      <w:drawing>
        <wp:anchor distT="0" distB="0" distL="114300" distR="114300" simplePos="0" relativeHeight="251658240" behindDoc="0" locked="0" layoutInCell="1" allowOverlap="1" wp14:anchorId="4DB01DC1" wp14:editId="5AECAA38">
          <wp:simplePos x="0" y="0"/>
          <wp:positionH relativeFrom="column">
            <wp:posOffset>-889331</wp:posOffset>
          </wp:positionH>
          <wp:positionV relativeFrom="paragraph">
            <wp:posOffset>-319985</wp:posOffset>
          </wp:positionV>
          <wp:extent cx="1995778" cy="1317005"/>
          <wp:effectExtent l="0" t="0" r="0" b="0"/>
          <wp:wrapNone/>
          <wp:docPr id="75510547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778" cy="131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F64DF6" w14:textId="26F74F9F" w:rsidR="00F20565" w:rsidRDefault="00F20565">
    <w:pPr>
      <w:pStyle w:val="Cabealho"/>
    </w:pPr>
  </w:p>
  <w:p w14:paraId="1D64E68D" w14:textId="237A1E50" w:rsidR="00F20565" w:rsidRDefault="000F6EA2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760C55" wp14:editId="1C793677">
          <wp:simplePos x="0" y="0"/>
          <wp:positionH relativeFrom="margin">
            <wp:posOffset>4828379</wp:posOffset>
          </wp:positionH>
          <wp:positionV relativeFrom="paragraph">
            <wp:posOffset>110613</wp:posOffset>
          </wp:positionV>
          <wp:extent cx="1426191" cy="500442"/>
          <wp:effectExtent l="0" t="0" r="3175" b="0"/>
          <wp:wrapNone/>
          <wp:docPr id="177205295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191" cy="500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67B8A8" w14:textId="16181FD9" w:rsidR="00F20565" w:rsidRDefault="00F20565">
    <w:pPr>
      <w:pStyle w:val="Cabealho"/>
    </w:pPr>
  </w:p>
  <w:p w14:paraId="4401A9B9" w14:textId="11599A2C" w:rsidR="00F20565" w:rsidRDefault="00F20565">
    <w:pPr>
      <w:pStyle w:val="Cabealho"/>
    </w:pPr>
  </w:p>
  <w:p w14:paraId="3DB8F657" w14:textId="3EDA447F" w:rsidR="00F20565" w:rsidRDefault="003100E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828DE2" wp14:editId="64E89BDB">
              <wp:simplePos x="0" y="0"/>
              <wp:positionH relativeFrom="column">
                <wp:posOffset>-969138</wp:posOffset>
              </wp:positionH>
              <wp:positionV relativeFrom="paragraph">
                <wp:posOffset>230105</wp:posOffset>
              </wp:positionV>
              <wp:extent cx="7288772" cy="0"/>
              <wp:effectExtent l="0" t="0" r="0" b="0"/>
              <wp:wrapNone/>
              <wp:docPr id="355447811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88772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DFCCC8" id="Conector re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3pt,18.1pt" to="497.6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" strokecolor="black [3200]">
              <v:stroke joinstyle="miter"/>
            </v:line>
          </w:pict>
        </mc:Fallback>
      </mc:AlternateContent>
    </w:r>
  </w:p>
  <w:p w14:paraId="15CD925C" w14:textId="77777777" w:rsidR="003100EA" w:rsidRDefault="003100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mc:AlternateContent>
      <mc:Choice Requires="v">
        <w:pict>
          <v:shapetype w14:anchorId="71A1FF3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2104414582" o:spid="_x0000_i1025" type="#_x0000_t75" style="width:168pt;height:168pt;visibility:visible;mso-wrap-style:square">
            <v:imagedata r:id="rId1" o:title=""/>
          </v:shape>
        </w:pict>
      </mc:Choice>
      <mc:Fallback>
        <w:drawing>
          <wp:inline distT="0" distB="0" distL="0" distR="0" wp14:anchorId="03C009E3" wp14:editId="03C009E4">
            <wp:extent cx="2133600" cy="2133600"/>
            <wp:effectExtent l="0" t="0" r="0" b="0"/>
            <wp:docPr id="2104414582" name="Imagem 210441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DE7FF5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E47EB"/>
    <w:multiLevelType w:val="hybridMultilevel"/>
    <w:tmpl w:val="95DA5C4C"/>
    <w:lvl w:ilvl="0" w:tplc="6C08E276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90CD9"/>
    <w:multiLevelType w:val="hybridMultilevel"/>
    <w:tmpl w:val="1F0C5122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779B1"/>
    <w:multiLevelType w:val="hybridMultilevel"/>
    <w:tmpl w:val="7562BF54"/>
    <w:lvl w:ilvl="0" w:tplc="09CE70D0">
      <w:start w:val="1"/>
      <w:numFmt w:val="decimal"/>
      <w:lvlText w:val="%1.ª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51F13"/>
    <w:multiLevelType w:val="hybridMultilevel"/>
    <w:tmpl w:val="95DA5C4C"/>
    <w:lvl w:ilvl="0" w:tplc="6C08E276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828EB"/>
    <w:multiLevelType w:val="hybridMultilevel"/>
    <w:tmpl w:val="FBF0D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A3906"/>
    <w:multiLevelType w:val="multilevel"/>
    <w:tmpl w:val="C2003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03654B"/>
    <w:multiLevelType w:val="hybridMultilevel"/>
    <w:tmpl w:val="8BC0CE7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F536A"/>
    <w:multiLevelType w:val="hybridMultilevel"/>
    <w:tmpl w:val="A0149CEE"/>
    <w:lvl w:ilvl="0" w:tplc="9420FB5A">
      <w:start w:val="1"/>
      <w:numFmt w:val="lowerLetter"/>
      <w:lvlText w:val="%1) 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43834"/>
    <w:multiLevelType w:val="multilevel"/>
    <w:tmpl w:val="421A4378"/>
    <w:lvl w:ilvl="0">
      <w:start w:val="19"/>
      <w:numFmt w:val="decimal"/>
      <w:lvlText w:val="%1)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A636C30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0C2D4D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A62F7A"/>
    <w:multiLevelType w:val="hybridMultilevel"/>
    <w:tmpl w:val="278464C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4F54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957890"/>
    <w:multiLevelType w:val="hybridMultilevel"/>
    <w:tmpl w:val="F6F263A6"/>
    <w:lvl w:ilvl="0" w:tplc="1FC891DC">
      <w:start w:val="2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BA4C79"/>
    <w:multiLevelType w:val="hybridMultilevel"/>
    <w:tmpl w:val="A0149CEE"/>
    <w:lvl w:ilvl="0" w:tplc="9420FB5A">
      <w:start w:val="1"/>
      <w:numFmt w:val="lowerLetter"/>
      <w:lvlText w:val="%1) 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76249"/>
    <w:multiLevelType w:val="hybridMultilevel"/>
    <w:tmpl w:val="8B4C840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45E6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C5490B"/>
    <w:multiLevelType w:val="hybridMultilevel"/>
    <w:tmpl w:val="D35610F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F585D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EE0CD0"/>
    <w:multiLevelType w:val="hybridMultilevel"/>
    <w:tmpl w:val="92A093A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55B48"/>
    <w:multiLevelType w:val="hybridMultilevel"/>
    <w:tmpl w:val="300CB7B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77AEE"/>
    <w:multiLevelType w:val="hybridMultilevel"/>
    <w:tmpl w:val="B5DC39DA"/>
    <w:lvl w:ilvl="0" w:tplc="75F81518">
      <w:start w:val="20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866FE"/>
    <w:multiLevelType w:val="hybridMultilevel"/>
    <w:tmpl w:val="DABAB7FE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875D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DF611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BE3B88"/>
    <w:multiLevelType w:val="hybridMultilevel"/>
    <w:tmpl w:val="244024F0"/>
    <w:lvl w:ilvl="0" w:tplc="9420FB5A">
      <w:start w:val="1"/>
      <w:numFmt w:val="lowerLetter"/>
      <w:lvlText w:val="%1) "/>
      <w:lvlJc w:val="righ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5A1F3318"/>
    <w:multiLevelType w:val="multilevel"/>
    <w:tmpl w:val="D63E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AF36CF"/>
    <w:multiLevelType w:val="hybridMultilevel"/>
    <w:tmpl w:val="C12E92C8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47CDB"/>
    <w:multiLevelType w:val="hybridMultilevel"/>
    <w:tmpl w:val="7D00D36C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06EFC"/>
    <w:multiLevelType w:val="multilevel"/>
    <w:tmpl w:val="7826D48C"/>
    <w:lvl w:ilvl="0">
      <w:start w:val="22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6D1C1A46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412F45"/>
    <w:multiLevelType w:val="hybridMultilevel"/>
    <w:tmpl w:val="47C01684"/>
    <w:lvl w:ilvl="0" w:tplc="9420FB5A">
      <w:start w:val="1"/>
      <w:numFmt w:val="lowerLetter"/>
      <w:lvlText w:val="%1) "/>
      <w:lvlJc w:val="righ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DA06327"/>
    <w:multiLevelType w:val="hybridMultilevel"/>
    <w:tmpl w:val="7E560FE0"/>
    <w:lvl w:ilvl="0" w:tplc="5350AA6C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3126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C44433"/>
    <w:multiLevelType w:val="multilevel"/>
    <w:tmpl w:val="8E3C1B44"/>
    <w:lvl w:ilvl="0">
      <w:start w:val="20"/>
      <w:numFmt w:val="decimal"/>
      <w:lvlText w:val="%1.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766D0FFA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D9446C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9753D6"/>
    <w:multiLevelType w:val="hybridMultilevel"/>
    <w:tmpl w:val="AC52562C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239241">
    <w:abstractNumId w:val="8"/>
  </w:num>
  <w:num w:numId="2" w16cid:durableId="475729926">
    <w:abstractNumId w:val="1"/>
  </w:num>
  <w:num w:numId="3" w16cid:durableId="1674911677">
    <w:abstractNumId w:val="27"/>
  </w:num>
  <w:num w:numId="4" w16cid:durableId="1900552094">
    <w:abstractNumId w:val="28"/>
  </w:num>
  <w:num w:numId="5" w16cid:durableId="249314702">
    <w:abstractNumId w:val="7"/>
  </w:num>
  <w:num w:numId="6" w16cid:durableId="125516859">
    <w:abstractNumId w:val="12"/>
  </w:num>
  <w:num w:numId="7" w16cid:durableId="463696478">
    <w:abstractNumId w:val="20"/>
  </w:num>
  <w:num w:numId="8" w16cid:durableId="2051764561">
    <w:abstractNumId w:val="17"/>
  </w:num>
  <w:num w:numId="9" w16cid:durableId="1441992428">
    <w:abstractNumId w:val="18"/>
  </w:num>
  <w:num w:numId="10" w16cid:durableId="1200781157">
    <w:abstractNumId w:val="0"/>
  </w:num>
  <w:num w:numId="11" w16cid:durableId="535124665">
    <w:abstractNumId w:val="31"/>
  </w:num>
  <w:num w:numId="12" w16cid:durableId="1269509938">
    <w:abstractNumId w:val="19"/>
  </w:num>
  <w:num w:numId="13" w16cid:durableId="251356406">
    <w:abstractNumId w:val="13"/>
  </w:num>
  <w:num w:numId="14" w16cid:durableId="231357674">
    <w:abstractNumId w:val="21"/>
  </w:num>
  <w:num w:numId="15" w16cid:durableId="1849831092">
    <w:abstractNumId w:val="25"/>
  </w:num>
  <w:num w:numId="16" w16cid:durableId="975721021">
    <w:abstractNumId w:val="37"/>
  </w:num>
  <w:num w:numId="17" w16cid:durableId="1831408269">
    <w:abstractNumId w:val="24"/>
  </w:num>
  <w:num w:numId="18" w16cid:durableId="44377861">
    <w:abstractNumId w:val="10"/>
  </w:num>
  <w:num w:numId="19" w16cid:durableId="94251793">
    <w:abstractNumId w:val="36"/>
  </w:num>
  <w:num w:numId="20" w16cid:durableId="2135324743">
    <w:abstractNumId w:val="11"/>
  </w:num>
  <w:num w:numId="21" w16cid:durableId="388385829">
    <w:abstractNumId w:val="15"/>
  </w:num>
  <w:num w:numId="22" w16cid:durableId="2046522069">
    <w:abstractNumId w:val="34"/>
  </w:num>
  <w:num w:numId="23" w16cid:durableId="399064020">
    <w:abstractNumId w:val="9"/>
  </w:num>
  <w:num w:numId="24" w16cid:durableId="1469125474">
    <w:abstractNumId w:val="35"/>
  </w:num>
  <w:num w:numId="25" w16cid:durableId="378944341">
    <w:abstractNumId w:val="33"/>
  </w:num>
  <w:num w:numId="26" w16cid:durableId="155269347">
    <w:abstractNumId w:val="4"/>
  </w:num>
  <w:num w:numId="27" w16cid:durableId="1357972661">
    <w:abstractNumId w:val="30"/>
  </w:num>
  <w:num w:numId="28" w16cid:durableId="492456277">
    <w:abstractNumId w:val="23"/>
  </w:num>
  <w:num w:numId="29" w16cid:durableId="1423911902">
    <w:abstractNumId w:val="2"/>
  </w:num>
  <w:num w:numId="30" w16cid:durableId="1870020401">
    <w:abstractNumId w:val="16"/>
  </w:num>
  <w:num w:numId="31" w16cid:durableId="2005621153">
    <w:abstractNumId w:val="22"/>
  </w:num>
  <w:num w:numId="32" w16cid:durableId="1147670977">
    <w:abstractNumId w:val="32"/>
  </w:num>
  <w:num w:numId="33" w16cid:durableId="1323043629">
    <w:abstractNumId w:val="26"/>
  </w:num>
  <w:num w:numId="34" w16cid:durableId="1222980331">
    <w:abstractNumId w:val="29"/>
  </w:num>
  <w:num w:numId="35" w16cid:durableId="1838303760">
    <w:abstractNumId w:val="6"/>
  </w:num>
  <w:num w:numId="36" w16cid:durableId="793452456">
    <w:abstractNumId w:val="3"/>
  </w:num>
  <w:num w:numId="37" w16cid:durableId="1489176604">
    <w:abstractNumId w:val="38"/>
  </w:num>
  <w:num w:numId="38" w16cid:durableId="119148871">
    <w:abstractNumId w:val="14"/>
  </w:num>
  <w:num w:numId="39" w16cid:durableId="14945629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1D2"/>
    <w:rsid w:val="00001112"/>
    <w:rsid w:val="00002946"/>
    <w:rsid w:val="000104A1"/>
    <w:rsid w:val="00011D6A"/>
    <w:rsid w:val="00014709"/>
    <w:rsid w:val="000205C0"/>
    <w:rsid w:val="0002738C"/>
    <w:rsid w:val="000276AD"/>
    <w:rsid w:val="00030B14"/>
    <w:rsid w:val="0003170A"/>
    <w:rsid w:val="00034066"/>
    <w:rsid w:val="00034A38"/>
    <w:rsid w:val="000409FD"/>
    <w:rsid w:val="000469D9"/>
    <w:rsid w:val="00046ABA"/>
    <w:rsid w:val="00052E71"/>
    <w:rsid w:val="000563EB"/>
    <w:rsid w:val="00070BE2"/>
    <w:rsid w:val="0007443C"/>
    <w:rsid w:val="000744D3"/>
    <w:rsid w:val="000804B7"/>
    <w:rsid w:val="00080DF0"/>
    <w:rsid w:val="00082CC2"/>
    <w:rsid w:val="000864A1"/>
    <w:rsid w:val="00093165"/>
    <w:rsid w:val="000954C4"/>
    <w:rsid w:val="00097ABB"/>
    <w:rsid w:val="000A1FD9"/>
    <w:rsid w:val="000A3E38"/>
    <w:rsid w:val="000B33CE"/>
    <w:rsid w:val="000B383F"/>
    <w:rsid w:val="000B4013"/>
    <w:rsid w:val="000C0EC9"/>
    <w:rsid w:val="000C1B4F"/>
    <w:rsid w:val="000C2559"/>
    <w:rsid w:val="000C74EA"/>
    <w:rsid w:val="000C7929"/>
    <w:rsid w:val="000D0B06"/>
    <w:rsid w:val="000D5012"/>
    <w:rsid w:val="000D6813"/>
    <w:rsid w:val="000D6ED2"/>
    <w:rsid w:val="000D7A44"/>
    <w:rsid w:val="000E692A"/>
    <w:rsid w:val="000F6E15"/>
    <w:rsid w:val="000F6EA2"/>
    <w:rsid w:val="000F7907"/>
    <w:rsid w:val="000F7A50"/>
    <w:rsid w:val="001002E7"/>
    <w:rsid w:val="00112816"/>
    <w:rsid w:val="00117CF9"/>
    <w:rsid w:val="00123FC7"/>
    <w:rsid w:val="0012467C"/>
    <w:rsid w:val="00125A1E"/>
    <w:rsid w:val="001275AD"/>
    <w:rsid w:val="00127CC8"/>
    <w:rsid w:val="0013068F"/>
    <w:rsid w:val="00130882"/>
    <w:rsid w:val="00131DC9"/>
    <w:rsid w:val="0013248A"/>
    <w:rsid w:val="001378CA"/>
    <w:rsid w:val="00140A95"/>
    <w:rsid w:val="00147002"/>
    <w:rsid w:val="00154229"/>
    <w:rsid w:val="001545AE"/>
    <w:rsid w:val="0016057D"/>
    <w:rsid w:val="001621C1"/>
    <w:rsid w:val="00165682"/>
    <w:rsid w:val="00166F5E"/>
    <w:rsid w:val="00173ACB"/>
    <w:rsid w:val="00175548"/>
    <w:rsid w:val="00180246"/>
    <w:rsid w:val="0018480A"/>
    <w:rsid w:val="001853C9"/>
    <w:rsid w:val="001905D2"/>
    <w:rsid w:val="00191D4C"/>
    <w:rsid w:val="001A0016"/>
    <w:rsid w:val="001B1AB4"/>
    <w:rsid w:val="001B7709"/>
    <w:rsid w:val="001D0842"/>
    <w:rsid w:val="001D0FD5"/>
    <w:rsid w:val="001E0155"/>
    <w:rsid w:val="001E095D"/>
    <w:rsid w:val="001F07E3"/>
    <w:rsid w:val="001F1792"/>
    <w:rsid w:val="00202410"/>
    <w:rsid w:val="002036A8"/>
    <w:rsid w:val="00203CE3"/>
    <w:rsid w:val="002042EE"/>
    <w:rsid w:val="00206DD8"/>
    <w:rsid w:val="002114C5"/>
    <w:rsid w:val="00211CE3"/>
    <w:rsid w:val="002166DA"/>
    <w:rsid w:val="00216DA4"/>
    <w:rsid w:val="002217A6"/>
    <w:rsid w:val="00222E06"/>
    <w:rsid w:val="00226754"/>
    <w:rsid w:val="00235834"/>
    <w:rsid w:val="00236857"/>
    <w:rsid w:val="00237C42"/>
    <w:rsid w:val="0024103E"/>
    <w:rsid w:val="00244D2F"/>
    <w:rsid w:val="0025011F"/>
    <w:rsid w:val="00253D24"/>
    <w:rsid w:val="00254797"/>
    <w:rsid w:val="0025796F"/>
    <w:rsid w:val="002602E9"/>
    <w:rsid w:val="0026744E"/>
    <w:rsid w:val="00270F2C"/>
    <w:rsid w:val="00275C1E"/>
    <w:rsid w:val="002761BA"/>
    <w:rsid w:val="00276230"/>
    <w:rsid w:val="00281C2B"/>
    <w:rsid w:val="00283355"/>
    <w:rsid w:val="00285614"/>
    <w:rsid w:val="00287CEF"/>
    <w:rsid w:val="00290922"/>
    <w:rsid w:val="00291B63"/>
    <w:rsid w:val="00295CD4"/>
    <w:rsid w:val="00297A59"/>
    <w:rsid w:val="002B4259"/>
    <w:rsid w:val="002B4715"/>
    <w:rsid w:val="002B5FC5"/>
    <w:rsid w:val="002C2D5F"/>
    <w:rsid w:val="002C2E68"/>
    <w:rsid w:val="002C2EAD"/>
    <w:rsid w:val="002C3FCD"/>
    <w:rsid w:val="002C69D7"/>
    <w:rsid w:val="002D1B55"/>
    <w:rsid w:val="002D393F"/>
    <w:rsid w:val="002D4F97"/>
    <w:rsid w:val="002D57AD"/>
    <w:rsid w:val="002E1772"/>
    <w:rsid w:val="002E5AD7"/>
    <w:rsid w:val="002F22EB"/>
    <w:rsid w:val="002F44CB"/>
    <w:rsid w:val="002F72A0"/>
    <w:rsid w:val="002F7EB4"/>
    <w:rsid w:val="003100EA"/>
    <w:rsid w:val="0031085F"/>
    <w:rsid w:val="00312587"/>
    <w:rsid w:val="0031771D"/>
    <w:rsid w:val="00317C24"/>
    <w:rsid w:val="00322054"/>
    <w:rsid w:val="0033002D"/>
    <w:rsid w:val="00332F8E"/>
    <w:rsid w:val="00333211"/>
    <w:rsid w:val="00333F50"/>
    <w:rsid w:val="0033785D"/>
    <w:rsid w:val="00340064"/>
    <w:rsid w:val="003407D3"/>
    <w:rsid w:val="00341D98"/>
    <w:rsid w:val="00342752"/>
    <w:rsid w:val="00346A6C"/>
    <w:rsid w:val="003503CC"/>
    <w:rsid w:val="003619D9"/>
    <w:rsid w:val="00362632"/>
    <w:rsid w:val="003712B7"/>
    <w:rsid w:val="00373F14"/>
    <w:rsid w:val="00375CD5"/>
    <w:rsid w:val="00377630"/>
    <w:rsid w:val="00380635"/>
    <w:rsid w:val="00380947"/>
    <w:rsid w:val="00380F3D"/>
    <w:rsid w:val="003846BC"/>
    <w:rsid w:val="003923C4"/>
    <w:rsid w:val="003A0643"/>
    <w:rsid w:val="003A3813"/>
    <w:rsid w:val="003A635D"/>
    <w:rsid w:val="003A64B5"/>
    <w:rsid w:val="003A67A2"/>
    <w:rsid w:val="003A7022"/>
    <w:rsid w:val="003B09E4"/>
    <w:rsid w:val="003B2784"/>
    <w:rsid w:val="003B5650"/>
    <w:rsid w:val="003B6A3F"/>
    <w:rsid w:val="003C4640"/>
    <w:rsid w:val="003C61DD"/>
    <w:rsid w:val="003C72EC"/>
    <w:rsid w:val="003C742B"/>
    <w:rsid w:val="003D1BB3"/>
    <w:rsid w:val="003D4B67"/>
    <w:rsid w:val="003D5B7D"/>
    <w:rsid w:val="003D62FD"/>
    <w:rsid w:val="003E0E50"/>
    <w:rsid w:val="003E3070"/>
    <w:rsid w:val="003E51F0"/>
    <w:rsid w:val="003E5D2A"/>
    <w:rsid w:val="003E60AA"/>
    <w:rsid w:val="003E704D"/>
    <w:rsid w:val="003F1D14"/>
    <w:rsid w:val="003F2C33"/>
    <w:rsid w:val="003F5155"/>
    <w:rsid w:val="003F5D6C"/>
    <w:rsid w:val="003F6814"/>
    <w:rsid w:val="003F717B"/>
    <w:rsid w:val="003F7CE2"/>
    <w:rsid w:val="00407E68"/>
    <w:rsid w:val="00411101"/>
    <w:rsid w:val="0041246A"/>
    <w:rsid w:val="004148F5"/>
    <w:rsid w:val="0041509C"/>
    <w:rsid w:val="00416BF7"/>
    <w:rsid w:val="004170BA"/>
    <w:rsid w:val="00417FD3"/>
    <w:rsid w:val="0042284E"/>
    <w:rsid w:val="0042361D"/>
    <w:rsid w:val="00423C10"/>
    <w:rsid w:val="00425F7D"/>
    <w:rsid w:val="00430D74"/>
    <w:rsid w:val="004336B9"/>
    <w:rsid w:val="00436028"/>
    <w:rsid w:val="0044260B"/>
    <w:rsid w:val="00450D20"/>
    <w:rsid w:val="004565D4"/>
    <w:rsid w:val="00465725"/>
    <w:rsid w:val="00470109"/>
    <w:rsid w:val="00472F92"/>
    <w:rsid w:val="004747A9"/>
    <w:rsid w:val="00474CE3"/>
    <w:rsid w:val="0048045E"/>
    <w:rsid w:val="00487962"/>
    <w:rsid w:val="00493179"/>
    <w:rsid w:val="00496A8D"/>
    <w:rsid w:val="004A0ECC"/>
    <w:rsid w:val="004A3308"/>
    <w:rsid w:val="004A5928"/>
    <w:rsid w:val="004B4551"/>
    <w:rsid w:val="004B66D1"/>
    <w:rsid w:val="004B6CB6"/>
    <w:rsid w:val="004C075B"/>
    <w:rsid w:val="004D117C"/>
    <w:rsid w:val="004D1BC5"/>
    <w:rsid w:val="004D6C72"/>
    <w:rsid w:val="004E017E"/>
    <w:rsid w:val="004E23C1"/>
    <w:rsid w:val="004E3A2E"/>
    <w:rsid w:val="004E48E9"/>
    <w:rsid w:val="004E56F5"/>
    <w:rsid w:val="004E6745"/>
    <w:rsid w:val="004E6A17"/>
    <w:rsid w:val="004E6EBA"/>
    <w:rsid w:val="004F16A9"/>
    <w:rsid w:val="004F5852"/>
    <w:rsid w:val="004F7B54"/>
    <w:rsid w:val="005029E4"/>
    <w:rsid w:val="00503E48"/>
    <w:rsid w:val="005134A8"/>
    <w:rsid w:val="005168CF"/>
    <w:rsid w:val="00520790"/>
    <w:rsid w:val="005209FF"/>
    <w:rsid w:val="00520F05"/>
    <w:rsid w:val="00527B3E"/>
    <w:rsid w:val="00527FE3"/>
    <w:rsid w:val="00530770"/>
    <w:rsid w:val="00532A3A"/>
    <w:rsid w:val="00534463"/>
    <w:rsid w:val="00536E98"/>
    <w:rsid w:val="00540C94"/>
    <w:rsid w:val="0054350B"/>
    <w:rsid w:val="00543FC3"/>
    <w:rsid w:val="0054551A"/>
    <w:rsid w:val="005463B7"/>
    <w:rsid w:val="00547A10"/>
    <w:rsid w:val="005647D9"/>
    <w:rsid w:val="005674E2"/>
    <w:rsid w:val="00574EDF"/>
    <w:rsid w:val="00575F74"/>
    <w:rsid w:val="00584B3B"/>
    <w:rsid w:val="00590959"/>
    <w:rsid w:val="00590C12"/>
    <w:rsid w:val="005A29CE"/>
    <w:rsid w:val="005A4F80"/>
    <w:rsid w:val="005A6515"/>
    <w:rsid w:val="005A7443"/>
    <w:rsid w:val="005B0813"/>
    <w:rsid w:val="005C084B"/>
    <w:rsid w:val="005C26B9"/>
    <w:rsid w:val="005C5D5F"/>
    <w:rsid w:val="005D1611"/>
    <w:rsid w:val="005D1A96"/>
    <w:rsid w:val="005D5D21"/>
    <w:rsid w:val="005D6BBB"/>
    <w:rsid w:val="005D794D"/>
    <w:rsid w:val="005E6DFC"/>
    <w:rsid w:val="005F600E"/>
    <w:rsid w:val="00601802"/>
    <w:rsid w:val="00604C04"/>
    <w:rsid w:val="006156D4"/>
    <w:rsid w:val="00615A42"/>
    <w:rsid w:val="0062019E"/>
    <w:rsid w:val="006221CB"/>
    <w:rsid w:val="00623660"/>
    <w:rsid w:val="00625A59"/>
    <w:rsid w:val="006325C8"/>
    <w:rsid w:val="006379D0"/>
    <w:rsid w:val="00641997"/>
    <w:rsid w:val="006435E8"/>
    <w:rsid w:val="006436FF"/>
    <w:rsid w:val="00653311"/>
    <w:rsid w:val="00654691"/>
    <w:rsid w:val="006578F7"/>
    <w:rsid w:val="0066099C"/>
    <w:rsid w:val="00665685"/>
    <w:rsid w:val="006658D6"/>
    <w:rsid w:val="00666F00"/>
    <w:rsid w:val="00667196"/>
    <w:rsid w:val="00670557"/>
    <w:rsid w:val="00670E81"/>
    <w:rsid w:val="00673D4B"/>
    <w:rsid w:val="00675FB8"/>
    <w:rsid w:val="00686155"/>
    <w:rsid w:val="00690928"/>
    <w:rsid w:val="00694E97"/>
    <w:rsid w:val="006951F4"/>
    <w:rsid w:val="00695FF4"/>
    <w:rsid w:val="006A0B39"/>
    <w:rsid w:val="006A49A8"/>
    <w:rsid w:val="006A6821"/>
    <w:rsid w:val="006B08F1"/>
    <w:rsid w:val="006B1763"/>
    <w:rsid w:val="006B72B9"/>
    <w:rsid w:val="006B7B9A"/>
    <w:rsid w:val="006C0F1A"/>
    <w:rsid w:val="006C44DD"/>
    <w:rsid w:val="006C5764"/>
    <w:rsid w:val="006C720B"/>
    <w:rsid w:val="006D1438"/>
    <w:rsid w:val="006D34CB"/>
    <w:rsid w:val="006E09AF"/>
    <w:rsid w:val="006E282B"/>
    <w:rsid w:val="006E4983"/>
    <w:rsid w:val="006E636B"/>
    <w:rsid w:val="006E6999"/>
    <w:rsid w:val="006F036D"/>
    <w:rsid w:val="006F212D"/>
    <w:rsid w:val="006F3491"/>
    <w:rsid w:val="006F3B16"/>
    <w:rsid w:val="0070258A"/>
    <w:rsid w:val="00704F75"/>
    <w:rsid w:val="007051E0"/>
    <w:rsid w:val="00713317"/>
    <w:rsid w:val="00714E00"/>
    <w:rsid w:val="00717A34"/>
    <w:rsid w:val="00720B70"/>
    <w:rsid w:val="00725175"/>
    <w:rsid w:val="00734F6B"/>
    <w:rsid w:val="00736944"/>
    <w:rsid w:val="0074304C"/>
    <w:rsid w:val="00747010"/>
    <w:rsid w:val="0075274E"/>
    <w:rsid w:val="00753369"/>
    <w:rsid w:val="007573FD"/>
    <w:rsid w:val="00757A00"/>
    <w:rsid w:val="007642D2"/>
    <w:rsid w:val="00772C6B"/>
    <w:rsid w:val="0077343B"/>
    <w:rsid w:val="007739F2"/>
    <w:rsid w:val="00776565"/>
    <w:rsid w:val="00777AF8"/>
    <w:rsid w:val="007836C0"/>
    <w:rsid w:val="00783E2B"/>
    <w:rsid w:val="00784A1C"/>
    <w:rsid w:val="007852A7"/>
    <w:rsid w:val="007903E7"/>
    <w:rsid w:val="00790422"/>
    <w:rsid w:val="00793B65"/>
    <w:rsid w:val="007A240E"/>
    <w:rsid w:val="007A539F"/>
    <w:rsid w:val="007A5833"/>
    <w:rsid w:val="007A7B0A"/>
    <w:rsid w:val="007B1DB8"/>
    <w:rsid w:val="007B1F7B"/>
    <w:rsid w:val="007B310A"/>
    <w:rsid w:val="007B4774"/>
    <w:rsid w:val="007B4AFC"/>
    <w:rsid w:val="007B73CB"/>
    <w:rsid w:val="007C0594"/>
    <w:rsid w:val="007C180C"/>
    <w:rsid w:val="007C4BD7"/>
    <w:rsid w:val="007C7515"/>
    <w:rsid w:val="007D237E"/>
    <w:rsid w:val="007D3EF2"/>
    <w:rsid w:val="007D4790"/>
    <w:rsid w:val="007D5DAD"/>
    <w:rsid w:val="007D5DE8"/>
    <w:rsid w:val="007E1B6A"/>
    <w:rsid w:val="007F7340"/>
    <w:rsid w:val="007F7FE1"/>
    <w:rsid w:val="00803688"/>
    <w:rsid w:val="00805BA4"/>
    <w:rsid w:val="00813780"/>
    <w:rsid w:val="008261AB"/>
    <w:rsid w:val="00833D4D"/>
    <w:rsid w:val="0083558B"/>
    <w:rsid w:val="00836BDC"/>
    <w:rsid w:val="00840B25"/>
    <w:rsid w:val="00840BD6"/>
    <w:rsid w:val="008420A6"/>
    <w:rsid w:val="0084399D"/>
    <w:rsid w:val="00844494"/>
    <w:rsid w:val="00845BBD"/>
    <w:rsid w:val="00852CDD"/>
    <w:rsid w:val="008621D0"/>
    <w:rsid w:val="008636A7"/>
    <w:rsid w:val="0086661B"/>
    <w:rsid w:val="00870B72"/>
    <w:rsid w:val="00870E9C"/>
    <w:rsid w:val="00871BB1"/>
    <w:rsid w:val="00873882"/>
    <w:rsid w:val="00874F31"/>
    <w:rsid w:val="00875391"/>
    <w:rsid w:val="008817E1"/>
    <w:rsid w:val="00886049"/>
    <w:rsid w:val="00887654"/>
    <w:rsid w:val="008A039A"/>
    <w:rsid w:val="008A0A06"/>
    <w:rsid w:val="008A404A"/>
    <w:rsid w:val="008A6ACC"/>
    <w:rsid w:val="008C0EE4"/>
    <w:rsid w:val="008C11D2"/>
    <w:rsid w:val="008C1CC9"/>
    <w:rsid w:val="008C2176"/>
    <w:rsid w:val="008C26E0"/>
    <w:rsid w:val="008C31B5"/>
    <w:rsid w:val="008D3BE1"/>
    <w:rsid w:val="008D3C6C"/>
    <w:rsid w:val="008D4AC7"/>
    <w:rsid w:val="008D550A"/>
    <w:rsid w:val="008D6FCB"/>
    <w:rsid w:val="008E18E4"/>
    <w:rsid w:val="008E3E26"/>
    <w:rsid w:val="008E6DDE"/>
    <w:rsid w:val="008F2A66"/>
    <w:rsid w:val="008F2AF9"/>
    <w:rsid w:val="008F5D0D"/>
    <w:rsid w:val="008F60D4"/>
    <w:rsid w:val="008F77AE"/>
    <w:rsid w:val="00901F6C"/>
    <w:rsid w:val="009030FB"/>
    <w:rsid w:val="00912F0F"/>
    <w:rsid w:val="00916EC8"/>
    <w:rsid w:val="009177E0"/>
    <w:rsid w:val="00917D3D"/>
    <w:rsid w:val="0092032E"/>
    <w:rsid w:val="00920DF5"/>
    <w:rsid w:val="009250BD"/>
    <w:rsid w:val="00925BA6"/>
    <w:rsid w:val="009260BB"/>
    <w:rsid w:val="0093149F"/>
    <w:rsid w:val="00932FFA"/>
    <w:rsid w:val="00936304"/>
    <w:rsid w:val="00941934"/>
    <w:rsid w:val="00943E65"/>
    <w:rsid w:val="00952CE6"/>
    <w:rsid w:val="00954F02"/>
    <w:rsid w:val="009605CF"/>
    <w:rsid w:val="00962005"/>
    <w:rsid w:val="0096313D"/>
    <w:rsid w:val="00970DA2"/>
    <w:rsid w:val="0097102C"/>
    <w:rsid w:val="00971BE8"/>
    <w:rsid w:val="00971D3D"/>
    <w:rsid w:val="009720E0"/>
    <w:rsid w:val="009737A0"/>
    <w:rsid w:val="0097393D"/>
    <w:rsid w:val="009769BD"/>
    <w:rsid w:val="009841A7"/>
    <w:rsid w:val="00985F43"/>
    <w:rsid w:val="00987838"/>
    <w:rsid w:val="009901A4"/>
    <w:rsid w:val="00991170"/>
    <w:rsid w:val="009A0FA2"/>
    <w:rsid w:val="009A4DCE"/>
    <w:rsid w:val="009A6ECF"/>
    <w:rsid w:val="009A78B8"/>
    <w:rsid w:val="009B27E4"/>
    <w:rsid w:val="009B40AA"/>
    <w:rsid w:val="009C0FDD"/>
    <w:rsid w:val="009C3FF8"/>
    <w:rsid w:val="009C45B5"/>
    <w:rsid w:val="009D2963"/>
    <w:rsid w:val="009D3283"/>
    <w:rsid w:val="009D49EF"/>
    <w:rsid w:val="009D6755"/>
    <w:rsid w:val="009D6C67"/>
    <w:rsid w:val="009D79ED"/>
    <w:rsid w:val="009D7C2C"/>
    <w:rsid w:val="009E2B56"/>
    <w:rsid w:val="009E32E2"/>
    <w:rsid w:val="009E6640"/>
    <w:rsid w:val="009E7A62"/>
    <w:rsid w:val="009E7C88"/>
    <w:rsid w:val="009F1124"/>
    <w:rsid w:val="009F1DDA"/>
    <w:rsid w:val="009F2105"/>
    <w:rsid w:val="009F2AEF"/>
    <w:rsid w:val="009F592A"/>
    <w:rsid w:val="00A071D2"/>
    <w:rsid w:val="00A072E7"/>
    <w:rsid w:val="00A078A0"/>
    <w:rsid w:val="00A32869"/>
    <w:rsid w:val="00A32DFD"/>
    <w:rsid w:val="00A35699"/>
    <w:rsid w:val="00A378D7"/>
    <w:rsid w:val="00A41CF8"/>
    <w:rsid w:val="00A427CD"/>
    <w:rsid w:val="00A4298D"/>
    <w:rsid w:val="00A45F07"/>
    <w:rsid w:val="00A512A5"/>
    <w:rsid w:val="00A54B8E"/>
    <w:rsid w:val="00A556DE"/>
    <w:rsid w:val="00A55F77"/>
    <w:rsid w:val="00A60099"/>
    <w:rsid w:val="00A60FB3"/>
    <w:rsid w:val="00A72838"/>
    <w:rsid w:val="00A7444E"/>
    <w:rsid w:val="00A765FA"/>
    <w:rsid w:val="00A83561"/>
    <w:rsid w:val="00A84B56"/>
    <w:rsid w:val="00A850B3"/>
    <w:rsid w:val="00A85408"/>
    <w:rsid w:val="00A90E9D"/>
    <w:rsid w:val="00A96A55"/>
    <w:rsid w:val="00AA32B0"/>
    <w:rsid w:val="00AB1F23"/>
    <w:rsid w:val="00AB6FA8"/>
    <w:rsid w:val="00AB7174"/>
    <w:rsid w:val="00AC4736"/>
    <w:rsid w:val="00AD1F53"/>
    <w:rsid w:val="00AE16DD"/>
    <w:rsid w:val="00AE2F72"/>
    <w:rsid w:val="00AE6890"/>
    <w:rsid w:val="00AE7711"/>
    <w:rsid w:val="00B00A78"/>
    <w:rsid w:val="00B015E5"/>
    <w:rsid w:val="00B07374"/>
    <w:rsid w:val="00B074A4"/>
    <w:rsid w:val="00B07585"/>
    <w:rsid w:val="00B07D60"/>
    <w:rsid w:val="00B102D1"/>
    <w:rsid w:val="00B16714"/>
    <w:rsid w:val="00B2106F"/>
    <w:rsid w:val="00B27A13"/>
    <w:rsid w:val="00B30816"/>
    <w:rsid w:val="00B31131"/>
    <w:rsid w:val="00B3777A"/>
    <w:rsid w:val="00B401AD"/>
    <w:rsid w:val="00B41022"/>
    <w:rsid w:val="00B45B46"/>
    <w:rsid w:val="00B45CAB"/>
    <w:rsid w:val="00B517E3"/>
    <w:rsid w:val="00B53128"/>
    <w:rsid w:val="00B6262B"/>
    <w:rsid w:val="00B64021"/>
    <w:rsid w:val="00B65B99"/>
    <w:rsid w:val="00B6694C"/>
    <w:rsid w:val="00B709B5"/>
    <w:rsid w:val="00B70ED3"/>
    <w:rsid w:val="00B74D84"/>
    <w:rsid w:val="00B76666"/>
    <w:rsid w:val="00B875B8"/>
    <w:rsid w:val="00B90DC2"/>
    <w:rsid w:val="00B95B0C"/>
    <w:rsid w:val="00BA2707"/>
    <w:rsid w:val="00BA4546"/>
    <w:rsid w:val="00BB0BB6"/>
    <w:rsid w:val="00BB107E"/>
    <w:rsid w:val="00BB2CA3"/>
    <w:rsid w:val="00BC20C3"/>
    <w:rsid w:val="00BD5718"/>
    <w:rsid w:val="00BD70E8"/>
    <w:rsid w:val="00BE2766"/>
    <w:rsid w:val="00BE6CC5"/>
    <w:rsid w:val="00BE78CF"/>
    <w:rsid w:val="00BF0591"/>
    <w:rsid w:val="00BF07C2"/>
    <w:rsid w:val="00BF3591"/>
    <w:rsid w:val="00BF545A"/>
    <w:rsid w:val="00BF7F0B"/>
    <w:rsid w:val="00C00734"/>
    <w:rsid w:val="00C05FD7"/>
    <w:rsid w:val="00C0698A"/>
    <w:rsid w:val="00C1038F"/>
    <w:rsid w:val="00C12F84"/>
    <w:rsid w:val="00C20F50"/>
    <w:rsid w:val="00C25BC1"/>
    <w:rsid w:val="00C27D7C"/>
    <w:rsid w:val="00C32E25"/>
    <w:rsid w:val="00C34C1C"/>
    <w:rsid w:val="00C404BF"/>
    <w:rsid w:val="00C441D5"/>
    <w:rsid w:val="00C46373"/>
    <w:rsid w:val="00C6110F"/>
    <w:rsid w:val="00C6781B"/>
    <w:rsid w:val="00C71112"/>
    <w:rsid w:val="00C75F7D"/>
    <w:rsid w:val="00C8273F"/>
    <w:rsid w:val="00C8424F"/>
    <w:rsid w:val="00C85D71"/>
    <w:rsid w:val="00C879CB"/>
    <w:rsid w:val="00C93A9C"/>
    <w:rsid w:val="00C94D8B"/>
    <w:rsid w:val="00C9629D"/>
    <w:rsid w:val="00CB0FBF"/>
    <w:rsid w:val="00CB3AF0"/>
    <w:rsid w:val="00CB4BC1"/>
    <w:rsid w:val="00CC1809"/>
    <w:rsid w:val="00CC2921"/>
    <w:rsid w:val="00CC3353"/>
    <w:rsid w:val="00CC52CD"/>
    <w:rsid w:val="00CC6015"/>
    <w:rsid w:val="00CC675D"/>
    <w:rsid w:val="00CD2161"/>
    <w:rsid w:val="00CE0913"/>
    <w:rsid w:val="00CE316A"/>
    <w:rsid w:val="00CE3173"/>
    <w:rsid w:val="00CE39BD"/>
    <w:rsid w:val="00CE6CB4"/>
    <w:rsid w:val="00CE71DE"/>
    <w:rsid w:val="00CF5C0F"/>
    <w:rsid w:val="00D00535"/>
    <w:rsid w:val="00D0560D"/>
    <w:rsid w:val="00D10051"/>
    <w:rsid w:val="00D1300C"/>
    <w:rsid w:val="00D146A3"/>
    <w:rsid w:val="00D15D24"/>
    <w:rsid w:val="00D2192F"/>
    <w:rsid w:val="00D27D2B"/>
    <w:rsid w:val="00D330EF"/>
    <w:rsid w:val="00D347DB"/>
    <w:rsid w:val="00D35760"/>
    <w:rsid w:val="00D4160F"/>
    <w:rsid w:val="00D55686"/>
    <w:rsid w:val="00D5631D"/>
    <w:rsid w:val="00D567B0"/>
    <w:rsid w:val="00D61854"/>
    <w:rsid w:val="00D61D11"/>
    <w:rsid w:val="00D62BFF"/>
    <w:rsid w:val="00D62C41"/>
    <w:rsid w:val="00D70C71"/>
    <w:rsid w:val="00D7174E"/>
    <w:rsid w:val="00D7588E"/>
    <w:rsid w:val="00D86559"/>
    <w:rsid w:val="00D90F30"/>
    <w:rsid w:val="00D90F48"/>
    <w:rsid w:val="00D9444A"/>
    <w:rsid w:val="00DA0D16"/>
    <w:rsid w:val="00DA5EDE"/>
    <w:rsid w:val="00DA657F"/>
    <w:rsid w:val="00DA7470"/>
    <w:rsid w:val="00DA7965"/>
    <w:rsid w:val="00DB0798"/>
    <w:rsid w:val="00DB0D10"/>
    <w:rsid w:val="00DB12A5"/>
    <w:rsid w:val="00DB241D"/>
    <w:rsid w:val="00DB5DB6"/>
    <w:rsid w:val="00DB6D40"/>
    <w:rsid w:val="00DC444B"/>
    <w:rsid w:val="00DD16E7"/>
    <w:rsid w:val="00DE2EDF"/>
    <w:rsid w:val="00DE3463"/>
    <w:rsid w:val="00DE48CB"/>
    <w:rsid w:val="00DE4E1A"/>
    <w:rsid w:val="00DE4EFC"/>
    <w:rsid w:val="00DF1A94"/>
    <w:rsid w:val="00DF2AA2"/>
    <w:rsid w:val="00E02EFF"/>
    <w:rsid w:val="00E03F30"/>
    <w:rsid w:val="00E05232"/>
    <w:rsid w:val="00E06369"/>
    <w:rsid w:val="00E07E5B"/>
    <w:rsid w:val="00E14571"/>
    <w:rsid w:val="00E21672"/>
    <w:rsid w:val="00E23B72"/>
    <w:rsid w:val="00E24279"/>
    <w:rsid w:val="00E25572"/>
    <w:rsid w:val="00E300DF"/>
    <w:rsid w:val="00E30271"/>
    <w:rsid w:val="00E34E51"/>
    <w:rsid w:val="00E35956"/>
    <w:rsid w:val="00E4078B"/>
    <w:rsid w:val="00E42576"/>
    <w:rsid w:val="00E440FB"/>
    <w:rsid w:val="00E4623D"/>
    <w:rsid w:val="00E478C3"/>
    <w:rsid w:val="00E57D71"/>
    <w:rsid w:val="00E607DE"/>
    <w:rsid w:val="00E610D2"/>
    <w:rsid w:val="00E62DFE"/>
    <w:rsid w:val="00E63ED5"/>
    <w:rsid w:val="00E64218"/>
    <w:rsid w:val="00E7392A"/>
    <w:rsid w:val="00E808B7"/>
    <w:rsid w:val="00E81C92"/>
    <w:rsid w:val="00E8324E"/>
    <w:rsid w:val="00E83B65"/>
    <w:rsid w:val="00E83DA7"/>
    <w:rsid w:val="00E844F5"/>
    <w:rsid w:val="00E909BD"/>
    <w:rsid w:val="00EA0601"/>
    <w:rsid w:val="00EA5A59"/>
    <w:rsid w:val="00EB11E6"/>
    <w:rsid w:val="00EC2281"/>
    <w:rsid w:val="00EC3B63"/>
    <w:rsid w:val="00EC6A17"/>
    <w:rsid w:val="00ED4F08"/>
    <w:rsid w:val="00ED5AA3"/>
    <w:rsid w:val="00ED6D43"/>
    <w:rsid w:val="00ED7ED9"/>
    <w:rsid w:val="00EE159B"/>
    <w:rsid w:val="00EE23C9"/>
    <w:rsid w:val="00EE44B4"/>
    <w:rsid w:val="00EE5A37"/>
    <w:rsid w:val="00EF0E42"/>
    <w:rsid w:val="00EF2832"/>
    <w:rsid w:val="00EF59B7"/>
    <w:rsid w:val="00EF6B11"/>
    <w:rsid w:val="00F00BAB"/>
    <w:rsid w:val="00F01DB4"/>
    <w:rsid w:val="00F04E8B"/>
    <w:rsid w:val="00F0510B"/>
    <w:rsid w:val="00F13404"/>
    <w:rsid w:val="00F16DCE"/>
    <w:rsid w:val="00F20332"/>
    <w:rsid w:val="00F20565"/>
    <w:rsid w:val="00F2330D"/>
    <w:rsid w:val="00F23DC0"/>
    <w:rsid w:val="00F31F6B"/>
    <w:rsid w:val="00F4187F"/>
    <w:rsid w:val="00F46AF4"/>
    <w:rsid w:val="00F46CDD"/>
    <w:rsid w:val="00F47FF7"/>
    <w:rsid w:val="00F5291B"/>
    <w:rsid w:val="00F61264"/>
    <w:rsid w:val="00F64D19"/>
    <w:rsid w:val="00F73214"/>
    <w:rsid w:val="00F7690E"/>
    <w:rsid w:val="00F80FB3"/>
    <w:rsid w:val="00F87F94"/>
    <w:rsid w:val="00F9074F"/>
    <w:rsid w:val="00F955A7"/>
    <w:rsid w:val="00F97B6B"/>
    <w:rsid w:val="00FA0D0D"/>
    <w:rsid w:val="00FA56F8"/>
    <w:rsid w:val="00FA7D22"/>
    <w:rsid w:val="00FB042E"/>
    <w:rsid w:val="00FB3FE2"/>
    <w:rsid w:val="00FB476E"/>
    <w:rsid w:val="00FC003D"/>
    <w:rsid w:val="00FC0867"/>
    <w:rsid w:val="00FD1E8F"/>
    <w:rsid w:val="00FD3ABF"/>
    <w:rsid w:val="00FE496D"/>
    <w:rsid w:val="00FE7914"/>
    <w:rsid w:val="00FF1826"/>
    <w:rsid w:val="00FF1889"/>
    <w:rsid w:val="00FF18BA"/>
    <w:rsid w:val="00FF24A4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7AB30"/>
  <w14:defaultImageDpi w14:val="330"/>
  <w15:chartTrackingRefBased/>
  <w15:docId w15:val="{7EDDA954-C1BC-46F4-819F-37BBD410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ED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9A78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C07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7527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7527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C07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0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071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ps">
    <w:name w:val="hps"/>
    <w:basedOn w:val="Fontepargpadro"/>
    <w:rsid w:val="00A071D2"/>
  </w:style>
  <w:style w:type="paragraph" w:styleId="Textodenotaderodap">
    <w:name w:val="footnote text"/>
    <w:basedOn w:val="Normal"/>
    <w:link w:val="TextodenotaderodapChar"/>
    <w:unhideWhenUsed/>
    <w:rsid w:val="00A071D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071D2"/>
    <w:rPr>
      <w:sz w:val="20"/>
      <w:szCs w:val="20"/>
    </w:rPr>
  </w:style>
  <w:style w:type="character" w:styleId="Refdenotaderodap">
    <w:name w:val="footnote reference"/>
    <w:unhideWhenUsed/>
    <w:rsid w:val="00A071D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D6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755"/>
  </w:style>
  <w:style w:type="paragraph" w:styleId="Rodap">
    <w:name w:val="footer"/>
    <w:basedOn w:val="Normal"/>
    <w:link w:val="RodapChar"/>
    <w:uiPriority w:val="99"/>
    <w:unhideWhenUsed/>
    <w:rsid w:val="009D6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755"/>
  </w:style>
  <w:style w:type="paragraph" w:styleId="Textodebalo">
    <w:name w:val="Balloon Text"/>
    <w:basedOn w:val="Normal"/>
    <w:link w:val="TextodebaloChar"/>
    <w:uiPriority w:val="99"/>
    <w:semiHidden/>
    <w:unhideWhenUsed/>
    <w:rsid w:val="0038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80947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EC2281"/>
  </w:style>
  <w:style w:type="paragraph" w:styleId="Textodecomentrio">
    <w:name w:val="annotation text"/>
    <w:basedOn w:val="Normal"/>
    <w:link w:val="TextodecomentrioChar"/>
    <w:unhideWhenUsed/>
    <w:rsid w:val="00E14571"/>
    <w:pPr>
      <w:spacing w:after="0" w:line="240" w:lineRule="auto"/>
    </w:pPr>
    <w:rPr>
      <w:rFonts w:ascii="Times New Roman" w:eastAsia="Times New Roman" w:hAnsi="Times New Roman"/>
      <w:sz w:val="20"/>
      <w:szCs w:val="20"/>
      <w:lang w:val="pt-PT" w:eastAsia="pt-BR"/>
    </w:rPr>
  </w:style>
  <w:style w:type="character" w:customStyle="1" w:styleId="TextodecomentrioChar">
    <w:name w:val="Texto de comentário Char"/>
    <w:link w:val="Textodecomentrio"/>
    <w:rsid w:val="00E1457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SemEspaamento">
    <w:name w:val="No Spacing"/>
    <w:qFormat/>
    <w:rsid w:val="00E14571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32205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2054"/>
    <w:rPr>
      <w:color w:val="605E5C"/>
      <w:shd w:val="clear" w:color="auto" w:fill="E1DFDD"/>
    </w:rPr>
  </w:style>
  <w:style w:type="paragraph" w:customStyle="1" w:styleId="TtuloemIngls">
    <w:name w:val="Título em Inglês"/>
    <w:basedOn w:val="Normal"/>
    <w:autoRedefine/>
    <w:uiPriority w:val="1"/>
    <w:qFormat/>
    <w:rsid w:val="00A078A0"/>
    <w:pPr>
      <w:spacing w:before="240" w:after="240" w:line="240" w:lineRule="auto"/>
      <w:jc w:val="both"/>
    </w:pPr>
    <w:rPr>
      <w:rFonts w:ascii="Times New Roman" w:eastAsiaTheme="minorHAnsi" w:hAnsi="Times New Roman"/>
      <w:bCs/>
      <w:noProof/>
      <w:sz w:val="28"/>
      <w:szCs w:val="28"/>
    </w:rPr>
  </w:style>
  <w:style w:type="paragraph" w:styleId="PargrafodaLista">
    <w:name w:val="List Paragraph"/>
    <w:basedOn w:val="Normal"/>
    <w:uiPriority w:val="34"/>
    <w:qFormat/>
    <w:rsid w:val="0029092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954C4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75274E"/>
    <w:rPr>
      <w:b/>
      <w:bCs/>
    </w:rPr>
  </w:style>
  <w:style w:type="paragraph" w:styleId="NormalWeb">
    <w:name w:val="Normal (Web)"/>
    <w:basedOn w:val="Normal"/>
    <w:uiPriority w:val="99"/>
    <w:unhideWhenUsed/>
    <w:rsid w:val="00752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5274E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75274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rsid w:val="0075274E"/>
    <w:rPr>
      <w:rFonts w:ascii="Times New Roman" w:eastAsia="Times New Roman" w:hAnsi="Times New Roman"/>
      <w:b/>
      <w:bCs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C0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C075B"/>
    <w:rPr>
      <w:rFonts w:ascii="Courier New" w:eastAsia="Times New Roman" w:hAnsi="Courier New" w:cs="Courier New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C075B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C075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C07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C075B"/>
    <w:rPr>
      <w:rFonts w:ascii="Arial" w:eastAsia="Times New Roman" w:hAnsi="Arial" w:cs="Arial"/>
      <w:vanish/>
      <w:sz w:val="16"/>
      <w:szCs w:val="16"/>
    </w:rPr>
  </w:style>
  <w:style w:type="paragraph" w:customStyle="1" w:styleId="label">
    <w:name w:val="label"/>
    <w:basedOn w:val="Normal"/>
    <w:rsid w:val="00CE09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gi">
    <w:name w:val="gi"/>
    <w:basedOn w:val="Fontepargpadro"/>
    <w:rsid w:val="003F1D14"/>
  </w:style>
  <w:style w:type="character" w:customStyle="1" w:styleId="qu">
    <w:name w:val="qu"/>
    <w:basedOn w:val="Fontepargpadro"/>
    <w:rsid w:val="003F1D14"/>
  </w:style>
  <w:style w:type="character" w:customStyle="1" w:styleId="gd">
    <w:name w:val="gd"/>
    <w:basedOn w:val="Fontepargpadro"/>
    <w:rsid w:val="003F1D14"/>
  </w:style>
  <w:style w:type="character" w:customStyle="1" w:styleId="go">
    <w:name w:val="go"/>
    <w:basedOn w:val="Fontepargpadro"/>
    <w:rsid w:val="003F1D14"/>
  </w:style>
  <w:style w:type="character" w:customStyle="1" w:styleId="Ttulo1Char">
    <w:name w:val="Título 1 Char"/>
    <w:basedOn w:val="Fontepargpadro"/>
    <w:link w:val="Ttulo1"/>
    <w:uiPriority w:val="9"/>
    <w:rsid w:val="009A78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9A78B8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621C1"/>
    <w:pPr>
      <w:spacing w:after="0" w:line="360" w:lineRule="auto"/>
    </w:pPr>
    <w:rPr>
      <w:rFonts w:ascii="Times New Roman" w:hAnsi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9A78B8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B074A4"/>
    <w:pPr>
      <w:tabs>
        <w:tab w:val="left" w:pos="567"/>
        <w:tab w:val="right" w:leader="dot" w:pos="9061"/>
      </w:tabs>
      <w:spacing w:after="0" w:line="240" w:lineRule="auto"/>
      <w:ind w:left="221"/>
    </w:pPr>
    <w:rPr>
      <w:rFonts w:ascii="Times New Roman" w:hAnsi="Times New Roman"/>
    </w:rPr>
  </w:style>
  <w:style w:type="paragraph" w:customStyle="1" w:styleId="local">
    <w:name w:val="local"/>
    <w:basedOn w:val="Normal"/>
    <w:uiPriority w:val="3"/>
    <w:rsid w:val="00346A6C"/>
    <w:pPr>
      <w:spacing w:after="120" w:line="240" w:lineRule="auto"/>
      <w:jc w:val="center"/>
    </w:pPr>
    <w:rPr>
      <w:rFonts w:ascii="Arial" w:eastAsia="Times New Roman" w:hAnsi="Arial"/>
      <w:sz w:val="28"/>
      <w:szCs w:val="24"/>
      <w:lang w:eastAsia="pt-BR"/>
    </w:rPr>
  </w:style>
  <w:style w:type="character" w:customStyle="1" w:styleId="orcid-id-https">
    <w:name w:val="orcid-id-https"/>
    <w:basedOn w:val="Fontepargpadro"/>
    <w:rsid w:val="00346A6C"/>
  </w:style>
  <w:style w:type="character" w:customStyle="1" w:styleId="Ttulo6Char">
    <w:name w:val="Título 6 Char"/>
    <w:basedOn w:val="Fontepargpadro"/>
    <w:link w:val="Ttulo6"/>
    <w:uiPriority w:val="9"/>
    <w:semiHidden/>
    <w:rsid w:val="00590C12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AA3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ow">
    <w:name w:val="show"/>
    <w:basedOn w:val="Normal"/>
    <w:rsid w:val="00A85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80DF0"/>
    <w:rPr>
      <w:sz w:val="16"/>
      <w:szCs w:val="16"/>
    </w:rPr>
  </w:style>
  <w:style w:type="character" w:customStyle="1" w:styleId="fontstyle01">
    <w:name w:val="fontstyle01"/>
    <w:basedOn w:val="Fontepargpadro"/>
    <w:rsid w:val="008D3C6C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8D3C6C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099C"/>
    <w:pPr>
      <w:spacing w:after="200"/>
    </w:pPr>
    <w:rPr>
      <w:rFonts w:ascii="Calibri" w:eastAsia="Calibri" w:hAnsi="Calibri"/>
      <w:b/>
      <w:bCs/>
      <w:lang w:val="pt-BR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099C"/>
    <w:rPr>
      <w:rFonts w:ascii="Times New Roman" w:eastAsia="Times New Roman" w:hAnsi="Times New Roman" w:cs="Times New Roman"/>
      <w:b/>
      <w:bCs/>
      <w:sz w:val="20"/>
      <w:szCs w:val="20"/>
      <w:lang w:val="pt-PT" w:eastAsia="en-US"/>
    </w:rPr>
  </w:style>
  <w:style w:type="paragraph" w:styleId="Reviso">
    <w:name w:val="Revision"/>
    <w:hidden/>
    <w:uiPriority w:val="99"/>
    <w:semiHidden/>
    <w:rsid w:val="00871BB1"/>
    <w:rPr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07443C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A49A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</w:div>
      </w:divsChild>
    </w:div>
    <w:div w:id="154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1391035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5990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535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9204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19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4048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0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6482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5950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656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5750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5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002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7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51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58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92481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5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015019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9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9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3235218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921784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6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92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75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52544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4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30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319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21675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45008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8192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76635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0348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635519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84560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72945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32831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38853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79727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99024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1818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83932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832784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334619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04212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1869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96224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67613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71138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66854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08091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76071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34973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38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205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2689">
              <w:marLeft w:val="0"/>
              <w:marRight w:val="0"/>
              <w:marTop w:val="30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0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89401">
          <w:marLeft w:val="0"/>
          <w:marRight w:val="0"/>
          <w:marTop w:val="45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872746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127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7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4218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28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106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922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01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8569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235933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3680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8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2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2981434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88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0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0401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914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3765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6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384219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7803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6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6890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879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59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8272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002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3349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1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657532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8319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92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2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321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9490462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084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9735128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43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8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CCCCC"/>
            <w:right w:val="none" w:sz="0" w:space="0" w:color="auto"/>
          </w:divBdr>
        </w:div>
        <w:div w:id="2106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749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6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5410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6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46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7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4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59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44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76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352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61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56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71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196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1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5360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185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810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1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86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689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647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7703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596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07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615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678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5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5746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69334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629967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83605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4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2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38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2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13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89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3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4439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938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057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15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54101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14350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459211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13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442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6975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65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40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15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0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36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82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9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42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48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397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78313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03999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889699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74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634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5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1365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137">
          <w:marLeft w:val="90"/>
          <w:marRight w:val="0"/>
          <w:marTop w:val="0"/>
          <w:marBottom w:val="0"/>
          <w:divBdr>
            <w:top w:val="none" w:sz="0" w:space="0" w:color="auto"/>
            <w:left w:val="single" w:sz="6" w:space="23" w:color="E0E0E0"/>
            <w:bottom w:val="none" w:sz="0" w:space="0" w:color="auto"/>
            <w:right w:val="none" w:sz="0" w:space="0" w:color="auto"/>
          </w:divBdr>
          <w:divsChild>
            <w:div w:id="6859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E0E0E0"/>
                <w:right w:val="none" w:sz="0" w:space="0" w:color="auto"/>
              </w:divBdr>
              <w:divsChild>
                <w:div w:id="3978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467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3" w:color="E0E0E0"/>
                        <w:bottom w:val="none" w:sz="0" w:space="0" w:color="auto"/>
                        <w:right w:val="none" w:sz="0" w:space="0" w:color="auto"/>
                      </w:divBdr>
                    </w:div>
                    <w:div w:id="21470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39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6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27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4328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4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5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6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68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14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81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7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238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7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431354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56677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8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443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198781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1663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600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206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8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09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309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3273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1278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639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2705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3657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9216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865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988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1806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855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4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3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7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0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84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79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36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49680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07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92974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050051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657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86348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386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76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33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6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1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3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729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1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50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033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751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44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93710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85521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73005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69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0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8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9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1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29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0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8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th-editor.online/" TargetMode="External"/><Relationship Id="rId18" Type="http://schemas.openxmlformats.org/officeDocument/2006/relationships/hyperlink" Target="https://rhmp.com.br/index.php/rhmp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www.planalto.gov.br/ccivil_03/Leis/L9394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latex.codecogs.com/eqneditor/editor.php" TargetMode="External"/><Relationship Id="rId17" Type="http://schemas.openxmlformats.org/officeDocument/2006/relationships/hyperlink" Target="https://www.histemat.com.br/index.php/HISTEMAT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rbhm.org.br/index.php/RBHM" TargetMode="External"/><Relationship Id="rId20" Type="http://schemas.openxmlformats.org/officeDocument/2006/relationships/hyperlink" Target="https://doi.org/10.62246/HISTEMAT.2447-6447.2024.10.6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portal.mec.gov.br/cne/arquivos/pdf/CP022002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nhm.com.br/anais/issue/view/1" TargetMode="External"/><Relationship Id="rId23" Type="http://schemas.openxmlformats.org/officeDocument/2006/relationships/hyperlink" Target="http://portal.mec.gov.br/cne/arquivos/pdf/CES13022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i.org/10.47976/RBHM2022v22n4582-105" TargetMode="External"/><Relationship Id="rId4" Type="http://schemas.openxmlformats.org/officeDocument/2006/relationships/styles" Target="styles.xml"/><Relationship Id="rId9" Type="http://schemas.openxmlformats.org/officeDocument/2006/relationships/hyperlink" Target="https://orcid.org/register" TargetMode="External"/><Relationship Id="rId14" Type="http://schemas.openxmlformats.org/officeDocument/2006/relationships/hyperlink" Target="http://www.in.gov.br/materia/-/asset_publisher/Kujrw0TZC2Mb/content/id/39729251/do1-2018-09-05-portaria-n-206-de-4-de-setembro-de-2018-39729135" TargetMode="External"/><Relationship Id="rId22" Type="http://schemas.openxmlformats.org/officeDocument/2006/relationships/hyperlink" Target="http://portal.mec.gov.br/cne/arquivos/pdf/rcp01_02.pdf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00000000000" TargetMode="External"/><Relationship Id="rId3" Type="http://schemas.openxmlformats.org/officeDocument/2006/relationships/hyperlink" Target="mailto:autor1@mail.com" TargetMode="External"/><Relationship Id="rId7" Type="http://schemas.openxmlformats.org/officeDocument/2006/relationships/hyperlink" Target="https://orcid.org/0000-0000-0000-0000" TargetMode="External"/><Relationship Id="rId2" Type="http://schemas.openxmlformats.org/officeDocument/2006/relationships/hyperlink" Target="http://lattes.cnpq.br/00000000000" TargetMode="External"/><Relationship Id="rId1" Type="http://schemas.openxmlformats.org/officeDocument/2006/relationships/hyperlink" Target="https://orcid.org/0000-0000-0000-0000" TargetMode="External"/><Relationship Id="rId6" Type="http://schemas.openxmlformats.org/officeDocument/2006/relationships/hyperlink" Target="mailto:autor2@mail.com" TargetMode="External"/><Relationship Id="rId5" Type="http://schemas.openxmlformats.org/officeDocument/2006/relationships/hyperlink" Target="http://lattes.cnpq.br/00000000000" TargetMode="External"/><Relationship Id="rId4" Type="http://schemas.openxmlformats.org/officeDocument/2006/relationships/hyperlink" Target="https://orcid.org/0000-0000-0000-0000" TargetMode="External"/><Relationship Id="rId9" Type="http://schemas.openxmlformats.org/officeDocument/2006/relationships/hyperlink" Target="mailto:autor3@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391CB4-DEBE-4B73-8D32-F26970B0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3515</Words>
  <Characters>18983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Andrés Castillo Bracho</dc:creator>
  <cp:keywords/>
  <dc:description/>
  <cp:lastModifiedBy>Luis Andrés Castillo Bracho</cp:lastModifiedBy>
  <cp:revision>122</cp:revision>
  <dcterms:created xsi:type="dcterms:W3CDTF">2024-02-24T09:53:00Z</dcterms:created>
  <dcterms:modified xsi:type="dcterms:W3CDTF">2024-08-15T13:40:00Z</dcterms:modified>
</cp:coreProperties>
</file>